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07ED" w14:textId="16290080" w:rsidR="005F4120" w:rsidRPr="005F4120" w:rsidRDefault="005F4120" w:rsidP="005F4120">
      <w:pPr>
        <w:jc w:val="center"/>
        <w:rPr>
          <w:rFonts w:cstheme="minorHAnsi"/>
          <w:b/>
          <w:bCs/>
        </w:rPr>
      </w:pPr>
      <w:r w:rsidRPr="005F4120">
        <w:rPr>
          <w:rFonts w:cstheme="minorHAnsi"/>
          <w:b/>
          <w:bCs/>
        </w:rPr>
        <w:t>OŚWIADCZENIE O WYRAŻENIU ZGODY</w:t>
      </w:r>
    </w:p>
    <w:p w14:paraId="2035FF46" w14:textId="77777777" w:rsidR="005F4120" w:rsidRDefault="005F4120">
      <w:pPr>
        <w:rPr>
          <w:rFonts w:cstheme="minorHAnsi"/>
        </w:rPr>
      </w:pPr>
      <w:r w:rsidRPr="005F4120">
        <w:rPr>
          <w:rFonts w:cstheme="minorHAnsi"/>
        </w:rPr>
        <w:t xml:space="preserve">Oświadczam, że zawarte we wniosku dane są prawdziwe oraz wyrażam zgodę na ich przetwarzanie,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w celu realizacji procedury szacowania szkód związanych z klęską suszy. </w:t>
      </w:r>
    </w:p>
    <w:p w14:paraId="344AF11B" w14:textId="77777777" w:rsidR="005F4120" w:rsidRPr="005F4120" w:rsidRDefault="005F4120">
      <w:pPr>
        <w:rPr>
          <w:rFonts w:cstheme="minorHAnsi"/>
        </w:rPr>
      </w:pPr>
    </w:p>
    <w:p w14:paraId="4E91E3DD" w14:textId="77777777" w:rsidR="005F4120" w:rsidRPr="005F4120" w:rsidRDefault="005F4120" w:rsidP="005F4120">
      <w:pPr>
        <w:spacing w:after="0"/>
        <w:ind w:left="4956" w:firstLine="708"/>
        <w:rPr>
          <w:rFonts w:cstheme="minorHAnsi"/>
        </w:rPr>
      </w:pPr>
      <w:r w:rsidRPr="005F4120">
        <w:rPr>
          <w:rFonts w:cstheme="minorHAnsi"/>
        </w:rPr>
        <w:t xml:space="preserve">…………………………………………………….. </w:t>
      </w:r>
    </w:p>
    <w:p w14:paraId="10916679" w14:textId="394F37F6" w:rsidR="005F4120" w:rsidRPr="005F4120" w:rsidRDefault="005F4120" w:rsidP="005F4120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</w:t>
      </w:r>
      <w:r w:rsidRPr="005F4120">
        <w:rPr>
          <w:rFonts w:cstheme="minorHAnsi"/>
          <w:sz w:val="16"/>
          <w:szCs w:val="16"/>
        </w:rPr>
        <w:t xml:space="preserve">data i czytelny podpis wnioskodawcy </w:t>
      </w:r>
    </w:p>
    <w:p w14:paraId="7C6336A2" w14:textId="77777777" w:rsidR="005F4120" w:rsidRPr="005F4120" w:rsidRDefault="005F4120">
      <w:pPr>
        <w:rPr>
          <w:rFonts w:cstheme="minorHAnsi"/>
        </w:rPr>
      </w:pPr>
    </w:p>
    <w:p w14:paraId="487422CD" w14:textId="77777777" w:rsidR="005F4120" w:rsidRPr="005F4120" w:rsidRDefault="005F4120">
      <w:pPr>
        <w:rPr>
          <w:rFonts w:cstheme="minorHAnsi"/>
        </w:rPr>
      </w:pPr>
      <w:r w:rsidRPr="005F4120">
        <w:rPr>
          <w:rFonts w:cstheme="minorHAnsi"/>
        </w:rPr>
        <w:t xml:space="preserve">Klauzula informacyjna (RODO) do wniosku o oszacowanie szkód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informuję, iż: </w:t>
      </w:r>
    </w:p>
    <w:p w14:paraId="6B921E80" w14:textId="77777777" w:rsidR="005F4120" w:rsidRPr="005F4120" w:rsidRDefault="005F4120" w:rsidP="005F4120">
      <w:pPr>
        <w:pStyle w:val="NormalnyWeb"/>
        <w:numPr>
          <w:ilvl w:val="0"/>
          <w:numId w:val="1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</w:pPr>
      <w:r w:rsidRPr="005F4120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 xml:space="preserve">Administratorem Pana/i danych osobowych jest Wójt Gminy Wejherowo, ul. Transportowa 1, 84-200 Wejherowo, tel.: (58) 677 97 01, adres e-mail: </w:t>
      </w:r>
      <w:r w:rsidRPr="005F4120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sekretariat@ugwejherowo.pl</w:t>
      </w:r>
      <w:r w:rsidRPr="005F4120"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  <w:t>.</w:t>
      </w:r>
    </w:p>
    <w:p w14:paraId="5FA91201" w14:textId="77777777" w:rsidR="005F4120" w:rsidRPr="005F4120" w:rsidRDefault="005F4120" w:rsidP="005F4120">
      <w:pPr>
        <w:pStyle w:val="Akapitzlist"/>
        <w:numPr>
          <w:ilvl w:val="0"/>
          <w:numId w:val="1"/>
        </w:numPr>
        <w:rPr>
          <w:rStyle w:val="Uwydatnienie"/>
          <w:rFonts w:eastAsia="Times New Roman" w:cstheme="minorHAnsi"/>
          <w:i w:val="0"/>
          <w:iCs w:val="0"/>
          <w:sz w:val="18"/>
          <w:szCs w:val="18"/>
          <w:lang w:eastAsia="pl-PL"/>
        </w:rPr>
      </w:pPr>
      <w:r w:rsidRPr="005F4120">
        <w:rPr>
          <w:rStyle w:val="Uwydatnienie"/>
          <w:rFonts w:eastAsia="Times New Roman" w:cstheme="minorHAnsi"/>
          <w:i w:val="0"/>
          <w:iCs w:val="0"/>
          <w:sz w:val="18"/>
          <w:szCs w:val="18"/>
          <w:lang w:eastAsia="pl-PL"/>
        </w:rPr>
        <w:t xml:space="preserve">We wszystkich sprawach związanych z ochroną i przetwarzaniem danych osobowych mogą Państwo kontaktować się z Inspektorem Ochrony Danych Osobowych: </w:t>
      </w:r>
      <w:hyperlink r:id="rId5" w:history="1">
        <w:r w:rsidRPr="005F4120">
          <w:rPr>
            <w:rStyle w:val="Hipercze"/>
            <w:rFonts w:eastAsia="Times New Roman" w:cstheme="minorHAnsi"/>
            <w:sz w:val="18"/>
            <w:szCs w:val="18"/>
            <w:lang w:eastAsia="pl-PL"/>
          </w:rPr>
          <w:t>iod@ugwejherowo.pl</w:t>
        </w:r>
      </w:hyperlink>
    </w:p>
    <w:p w14:paraId="742493CA" w14:textId="57353940" w:rsidR="005F4120" w:rsidRPr="005F4120" w:rsidRDefault="005F4120" w:rsidP="005F4120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theme="minorHAnsi"/>
          <w:i w:val="0"/>
          <w:iCs w:val="0"/>
          <w:sz w:val="18"/>
          <w:szCs w:val="18"/>
          <w:lang w:eastAsia="pl-PL"/>
        </w:rPr>
      </w:pPr>
      <w:r w:rsidRPr="005F4120">
        <w:rPr>
          <w:rStyle w:val="Uwydatnienie"/>
          <w:rFonts w:cstheme="minorHAnsi"/>
          <w:i w:val="0"/>
          <w:iCs w:val="0"/>
          <w:sz w:val="18"/>
          <w:szCs w:val="18"/>
        </w:rPr>
        <w:t xml:space="preserve">Państwa dane osobowe będą przetwarzane w celu oszacowanie szkód w gospodarstwie rolnym na podstawie art. 6 ust. 1 lit. c i e Rozporządzenia oraz odpowiednich ustaw kompetencyjnych, w tym głównie </w:t>
      </w:r>
      <w:r w:rsidRPr="005F4120">
        <w:rPr>
          <w:rFonts w:cstheme="minorHAnsi"/>
          <w:sz w:val="18"/>
          <w:szCs w:val="18"/>
        </w:rPr>
        <w:t xml:space="preserve">z Rozporządzenia Rady Ministrów z dnia 27 stycznia 2015 r. w sprawie szczegółowego zakresu i sposobów realizacji niektórych zadań Agencji Restrukturyzacji i Modernizacji Rolnictwa (Dz. U. z 2015 r. poz. 187 z </w:t>
      </w:r>
      <w:proofErr w:type="spellStart"/>
      <w:r w:rsidRPr="005F4120">
        <w:rPr>
          <w:rFonts w:cstheme="minorHAnsi"/>
          <w:sz w:val="18"/>
          <w:szCs w:val="18"/>
        </w:rPr>
        <w:t>późn</w:t>
      </w:r>
      <w:proofErr w:type="spellEnd"/>
      <w:r w:rsidRPr="005F4120">
        <w:rPr>
          <w:rFonts w:cstheme="minorHAnsi"/>
          <w:sz w:val="18"/>
          <w:szCs w:val="18"/>
        </w:rPr>
        <w:t>. zm.</w:t>
      </w:r>
      <w:r w:rsidRPr="005F4120">
        <w:rPr>
          <w:rStyle w:val="Uwydatnienie"/>
          <w:rFonts w:cstheme="minorHAnsi"/>
          <w:i w:val="0"/>
          <w:iCs w:val="0"/>
          <w:sz w:val="18"/>
          <w:szCs w:val="18"/>
        </w:rPr>
        <w:t>.</w:t>
      </w:r>
    </w:p>
    <w:p w14:paraId="3A46AE02" w14:textId="77777777" w:rsidR="005F4120" w:rsidRPr="005F4120" w:rsidRDefault="005F4120" w:rsidP="005F412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5F4120">
        <w:rPr>
          <w:rFonts w:cstheme="minorHAnsi"/>
          <w:sz w:val="18"/>
          <w:szCs w:val="18"/>
        </w:rPr>
        <w:t>Odbiorcami danych osobowych mogą być inni administratorzy danych, którzy otrzymają dane w związku z realizacją własnych celów, np. podmioty prowadzące działalność pocztową lub kurierską, podmioty, którym dane zostaną powierzone do zrealizowania celów przetwarzania, podmioty, którym należy udostępnić dane osobowe na podstawie przepisów prawa.</w:t>
      </w:r>
    </w:p>
    <w:p w14:paraId="448E65DB" w14:textId="77777777" w:rsidR="005F4120" w:rsidRPr="005F4120" w:rsidRDefault="005F4120" w:rsidP="005F41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5F4120">
        <w:rPr>
          <w:rFonts w:cstheme="minorHAnsi"/>
          <w:sz w:val="18"/>
          <w:szCs w:val="18"/>
        </w:rPr>
        <w:t xml:space="preserve">Pani/Pana dane osobowe będą przetwarzane przez czas potrzebny do realizacji celu, a po 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25E66850" w14:textId="77777777" w:rsidR="005F4120" w:rsidRPr="005F4120" w:rsidRDefault="005F4120" w:rsidP="005F41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sz w:val="18"/>
          <w:szCs w:val="18"/>
        </w:rPr>
        <w:t xml:space="preserve">Podanie danych osobowych wynikających z  przepisów prawa jest obowiązkowe. W przypadku dobrowolnego podania innych danych niż wynikające z przepisów ustaw kompetencyjnych podstawą ich przetwarzania jest zgoda, wyrażona przez świadome przekazanie administratorowi takich danych. </w:t>
      </w:r>
    </w:p>
    <w:p w14:paraId="133C922B" w14:textId="77777777" w:rsidR="005F4120" w:rsidRPr="005F4120" w:rsidRDefault="005F4120" w:rsidP="005F41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bCs/>
          <w:sz w:val="18"/>
          <w:szCs w:val="18"/>
        </w:rPr>
        <w:t xml:space="preserve">W zakresie i granicach określonych w rozporządzeniu o ochronie danych osobowych, w związku z przetwarzaniem Pani/Pana danych osobowych posiadają Państwo prawo dostępu do treści swoich danych, prawo ich sprostowania i uzupełnienia oraz prawo do ograniczenia przetwarzania, prawo do wniesienia sprzeciwu wobec przetwarzania danych. </w:t>
      </w:r>
    </w:p>
    <w:p w14:paraId="15C02B94" w14:textId="77777777" w:rsidR="005F4120" w:rsidRPr="005F4120" w:rsidRDefault="005F4120" w:rsidP="005F41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color w:val="000000"/>
          <w:sz w:val="18"/>
          <w:szCs w:val="18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085489D6" w14:textId="77777777" w:rsidR="005F4120" w:rsidRPr="005F4120" w:rsidRDefault="005F4120" w:rsidP="005F41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bCs/>
          <w:sz w:val="18"/>
          <w:szCs w:val="18"/>
        </w:rPr>
        <w:t xml:space="preserve">W zakresie danych przetwarzanych na podstawie zgody przysługuje dodatkowo prawo do  cofnięcia zgody w dowolnym momencie oraz do żądania usunięcia danych. Wycofać się ze zgody można w formie wysłania żądania na nasz adres mailowy lub pocztowy administratora wskazany w pkt 1. Konsekwencją cofnięcia zgody na przetwarzanie danych będzie brak możliwości dalszego przetwarzania tych danych. </w:t>
      </w:r>
    </w:p>
    <w:p w14:paraId="2E388BA5" w14:textId="77777777" w:rsidR="005F4120" w:rsidRPr="005F4120" w:rsidRDefault="005F4120" w:rsidP="005F41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sz w:val="18"/>
          <w:szCs w:val="18"/>
        </w:rPr>
        <w:t xml:space="preserve">W oparciu o dane osobowe administrator nie będzie podejmował zautomatyzowanych decyzji, w tym decyzji będących wynikiem profilowania.  </w:t>
      </w:r>
    </w:p>
    <w:p w14:paraId="4A51F58F" w14:textId="77777777" w:rsidR="005F4120" w:rsidRPr="005F4120" w:rsidRDefault="005F4120" w:rsidP="005F412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cstheme="minorHAnsi"/>
          <w:bCs/>
          <w:sz w:val="18"/>
          <w:szCs w:val="18"/>
        </w:rPr>
      </w:pPr>
      <w:r w:rsidRPr="005F4120">
        <w:rPr>
          <w:rFonts w:cstheme="minorHAnsi"/>
          <w:sz w:val="18"/>
          <w:szCs w:val="18"/>
        </w:rPr>
        <w:t>Administrator nie przewiduje przekazywania Pani/Pana danych osobowych do państwa trzeciego, tj. państwa, które nie należy do Europejskiego Obszaru Gospodarczego, ani do organizacji międzynarodowych.</w:t>
      </w:r>
    </w:p>
    <w:p w14:paraId="1F840C78" w14:textId="77777777" w:rsidR="005F4120" w:rsidRDefault="005F4120">
      <w:pPr>
        <w:rPr>
          <w:rFonts w:cstheme="minorHAnsi"/>
        </w:rPr>
      </w:pPr>
    </w:p>
    <w:p w14:paraId="1849926C" w14:textId="78DF09B3" w:rsidR="005F4120" w:rsidRDefault="005F4120" w:rsidP="005F4120">
      <w:pPr>
        <w:ind w:left="708" w:firstLine="708"/>
        <w:rPr>
          <w:rFonts w:cstheme="minorHAnsi"/>
        </w:rPr>
      </w:pPr>
      <w:r w:rsidRPr="005F4120">
        <w:rPr>
          <w:rFonts w:cstheme="minorHAnsi"/>
        </w:rPr>
        <w:t xml:space="preserve">Oświadczam, iż zapoznałam/em się z treścią powyższej klauzuli informacyjnej </w:t>
      </w:r>
    </w:p>
    <w:p w14:paraId="10B11D6B" w14:textId="77777777" w:rsidR="005F4120" w:rsidRDefault="005F4120">
      <w:pPr>
        <w:rPr>
          <w:rFonts w:cstheme="minorHAnsi"/>
        </w:rPr>
      </w:pPr>
    </w:p>
    <w:p w14:paraId="3B3E3E3C" w14:textId="77777777" w:rsidR="005F4120" w:rsidRDefault="005F4120" w:rsidP="005F4120">
      <w:pPr>
        <w:spacing w:after="0"/>
        <w:ind w:left="4248" w:firstLine="708"/>
        <w:rPr>
          <w:rFonts w:cstheme="minorHAnsi"/>
        </w:rPr>
      </w:pPr>
      <w:r w:rsidRPr="005F4120">
        <w:rPr>
          <w:rFonts w:cstheme="minorHAnsi"/>
        </w:rPr>
        <w:t xml:space="preserve">…………………………………………………….. </w:t>
      </w:r>
    </w:p>
    <w:p w14:paraId="3BD83C22" w14:textId="75C254DB" w:rsidR="00E72A2A" w:rsidRPr="005F4120" w:rsidRDefault="005F4120" w:rsidP="005F4120">
      <w:pPr>
        <w:spacing w:after="0"/>
        <w:ind w:left="4956"/>
        <w:rPr>
          <w:rFonts w:cstheme="minorHAnsi"/>
          <w:sz w:val="16"/>
          <w:szCs w:val="16"/>
        </w:rPr>
      </w:pPr>
      <w:r w:rsidRPr="005F4120">
        <w:rPr>
          <w:rFonts w:cstheme="minorHAnsi"/>
          <w:sz w:val="16"/>
          <w:szCs w:val="16"/>
        </w:rPr>
        <w:t>data i czytelny podpis wnioskodawcy</w:t>
      </w:r>
    </w:p>
    <w:sectPr w:rsidR="00E72A2A" w:rsidRPr="005F4120" w:rsidSect="005F4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20"/>
    <w:rsid w:val="000D12B2"/>
    <w:rsid w:val="005F4120"/>
    <w:rsid w:val="008368FF"/>
    <w:rsid w:val="00E4538E"/>
    <w:rsid w:val="00E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DD3"/>
  <w15:chartTrackingRefBased/>
  <w15:docId w15:val="{2DAAD0B7-6E3F-4F3C-B1E8-8CF8E77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1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F4120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F4120"/>
    <w:pPr>
      <w:spacing w:line="254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F41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Czerwiński</dc:creator>
  <cp:keywords/>
  <dc:description/>
  <cp:lastModifiedBy>Piotr Czerwiński</cp:lastModifiedBy>
  <cp:revision>2</cp:revision>
  <dcterms:created xsi:type="dcterms:W3CDTF">2023-08-07T07:57:00Z</dcterms:created>
  <dcterms:modified xsi:type="dcterms:W3CDTF">2023-08-07T07:57:00Z</dcterms:modified>
</cp:coreProperties>
</file>