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DB95" w14:textId="77777777" w:rsidR="006D5AFF" w:rsidRDefault="006D5AFF" w:rsidP="006D5AFF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OR.2110.10.2023</w:t>
      </w:r>
    </w:p>
    <w:p w14:paraId="2C4493D5" w14:textId="77777777" w:rsidR="006D5AFF" w:rsidRPr="008441C4" w:rsidRDefault="006D5AFF" w:rsidP="006D5AFF">
      <w:pPr>
        <w:pStyle w:val="Standard"/>
        <w:rPr>
          <w:b/>
          <w:bCs/>
          <w:i/>
          <w:iCs/>
        </w:rPr>
      </w:pPr>
    </w:p>
    <w:p w14:paraId="5DE82EC4" w14:textId="77777777" w:rsidR="006D5AFF" w:rsidRPr="00F12D7D" w:rsidRDefault="006D5AFF" w:rsidP="006D5AFF">
      <w:pPr>
        <w:pStyle w:val="Standard"/>
        <w:jc w:val="center"/>
        <w:rPr>
          <w:b/>
          <w:bCs/>
          <w:i/>
          <w:iCs/>
          <w:color w:val="365F91"/>
          <w:sz w:val="32"/>
          <w:szCs w:val="32"/>
        </w:rPr>
      </w:pPr>
      <w:r w:rsidRPr="00F12D7D">
        <w:rPr>
          <w:b/>
          <w:bCs/>
          <w:i/>
          <w:iCs/>
          <w:color w:val="365F91"/>
          <w:sz w:val="32"/>
          <w:szCs w:val="32"/>
        </w:rPr>
        <w:t>Wójt Gminy Wejherowo</w:t>
      </w:r>
    </w:p>
    <w:p w14:paraId="2F56ED9F" w14:textId="77777777" w:rsidR="006D5AFF" w:rsidRPr="00F12D7D" w:rsidRDefault="006D5AFF" w:rsidP="006D5AFF">
      <w:pPr>
        <w:pStyle w:val="Standard"/>
        <w:jc w:val="center"/>
        <w:rPr>
          <w:b/>
          <w:i/>
          <w:color w:val="365F91"/>
          <w:sz w:val="28"/>
          <w:szCs w:val="28"/>
        </w:rPr>
      </w:pPr>
      <w:r w:rsidRPr="00F12D7D">
        <w:rPr>
          <w:b/>
          <w:i/>
          <w:color w:val="365F91"/>
          <w:sz w:val="28"/>
          <w:szCs w:val="28"/>
        </w:rPr>
        <w:t>Ogłasza nabór kandydatów na wolne stanowisko urzędnicze</w:t>
      </w:r>
    </w:p>
    <w:p w14:paraId="34E6AD20" w14:textId="77777777" w:rsidR="006D5AFF" w:rsidRDefault="006D5AFF" w:rsidP="006D5AFF">
      <w:pPr>
        <w:pStyle w:val="Standard"/>
        <w:tabs>
          <w:tab w:val="left" w:pos="8327"/>
        </w:tabs>
        <w:jc w:val="center"/>
        <w:rPr>
          <w:b/>
          <w:i/>
          <w:color w:val="365F91"/>
          <w:sz w:val="28"/>
          <w:szCs w:val="28"/>
        </w:rPr>
      </w:pPr>
      <w:r w:rsidRPr="00F12D7D">
        <w:rPr>
          <w:b/>
          <w:i/>
          <w:color w:val="365F91"/>
          <w:sz w:val="28"/>
          <w:szCs w:val="28"/>
        </w:rPr>
        <w:t>ds</w:t>
      </w:r>
      <w:r>
        <w:rPr>
          <w:b/>
          <w:i/>
          <w:color w:val="365F91"/>
          <w:sz w:val="28"/>
          <w:szCs w:val="28"/>
        </w:rPr>
        <w:t xml:space="preserve">. zamówień publicznych </w:t>
      </w:r>
    </w:p>
    <w:p w14:paraId="108C7F97" w14:textId="77777777" w:rsidR="006D5AFF" w:rsidRPr="00F12D7D" w:rsidRDefault="006D5AFF" w:rsidP="006D5AFF">
      <w:pPr>
        <w:pStyle w:val="Standard"/>
        <w:tabs>
          <w:tab w:val="left" w:pos="8327"/>
        </w:tabs>
        <w:jc w:val="center"/>
        <w:rPr>
          <w:b/>
          <w:i/>
          <w:color w:val="365F91"/>
          <w:sz w:val="28"/>
          <w:szCs w:val="28"/>
        </w:rPr>
      </w:pPr>
      <w:r>
        <w:rPr>
          <w:b/>
          <w:i/>
          <w:color w:val="365F91"/>
          <w:sz w:val="28"/>
          <w:szCs w:val="28"/>
        </w:rPr>
        <w:t>w Referacie Zamówień Publicznych i Funduszy Zewnętrznych</w:t>
      </w:r>
    </w:p>
    <w:p w14:paraId="79078AF6" w14:textId="77777777" w:rsidR="006D5AFF" w:rsidRPr="00F12D7D" w:rsidRDefault="006D5AFF" w:rsidP="006D5AFF">
      <w:pPr>
        <w:pStyle w:val="Standard"/>
        <w:jc w:val="center"/>
        <w:rPr>
          <w:b/>
          <w:bCs/>
          <w:i/>
          <w:iCs/>
          <w:color w:val="365F91"/>
          <w:sz w:val="28"/>
          <w:szCs w:val="28"/>
        </w:rPr>
      </w:pPr>
      <w:r w:rsidRPr="00F12D7D">
        <w:rPr>
          <w:b/>
          <w:bCs/>
          <w:i/>
          <w:iCs/>
          <w:color w:val="365F91"/>
          <w:sz w:val="28"/>
          <w:szCs w:val="28"/>
        </w:rPr>
        <w:t>w Urzędzie Gminy Wejherowo</w:t>
      </w:r>
    </w:p>
    <w:p w14:paraId="316AE7AB" w14:textId="77777777" w:rsidR="006D5AFF" w:rsidRPr="00F12D7D" w:rsidRDefault="006D5AFF" w:rsidP="006D5AFF">
      <w:pPr>
        <w:pStyle w:val="Standard"/>
        <w:jc w:val="center"/>
        <w:rPr>
          <w:b/>
          <w:i/>
          <w:iCs/>
          <w:color w:val="365F91"/>
          <w:sz w:val="28"/>
          <w:szCs w:val="28"/>
        </w:rPr>
      </w:pPr>
      <w:r w:rsidRPr="00F12D7D">
        <w:rPr>
          <w:b/>
          <w:i/>
          <w:iCs/>
          <w:color w:val="365F91"/>
          <w:sz w:val="28"/>
          <w:szCs w:val="28"/>
        </w:rPr>
        <w:t>ul. Transportowa 1, 84-200 Wejherowo</w:t>
      </w:r>
    </w:p>
    <w:p w14:paraId="3E9DAE2B" w14:textId="77777777" w:rsidR="009A2F0F" w:rsidRDefault="009A2F0F"/>
    <w:p w14:paraId="7DA7E8B4" w14:textId="77777777" w:rsidR="006D5AFF" w:rsidRPr="00FF22DF" w:rsidRDefault="006D5AFF" w:rsidP="006D5AFF">
      <w:pPr>
        <w:pStyle w:val="Akapitzlist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b/>
          <w:sz w:val="24"/>
          <w:szCs w:val="24"/>
        </w:rPr>
        <w:t>WYMAGANIA ZWIĄZANE ZE STANOWISKIEM</w:t>
      </w:r>
      <w:r w:rsidRPr="00FF22DF">
        <w:rPr>
          <w:rFonts w:ascii="Times New Roman" w:hAnsi="Times New Roman" w:cs="Times New Roman"/>
          <w:sz w:val="24"/>
          <w:szCs w:val="24"/>
        </w:rPr>
        <w:t>:</w:t>
      </w:r>
    </w:p>
    <w:p w14:paraId="0869EC2F" w14:textId="25461F1A" w:rsidR="006D5AFF" w:rsidRPr="00FF22DF" w:rsidRDefault="006D5AFF" w:rsidP="006D5AF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2D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D5D70" w:rsidRPr="00FF22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2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Wymagania niezbędne: </w:t>
      </w:r>
    </w:p>
    <w:p w14:paraId="62967108" w14:textId="77777777" w:rsidR="006D5AFF" w:rsidRPr="00FF22DF" w:rsidRDefault="006D5AFF" w:rsidP="006D5AF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obywatelstwo polskie;</w:t>
      </w:r>
    </w:p>
    <w:p w14:paraId="407B3552" w14:textId="77777777" w:rsidR="006D5AFF" w:rsidRPr="00FF22DF" w:rsidRDefault="006D5AFF" w:rsidP="006D5AF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wykształcenie: wyższe I lub II stopnia;</w:t>
      </w:r>
    </w:p>
    <w:p w14:paraId="51B95677" w14:textId="77777777" w:rsidR="006D5AFF" w:rsidRPr="00FF22DF" w:rsidRDefault="006D5AFF" w:rsidP="006D5AF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 xml:space="preserve">doświadczenie zawodowe: </w:t>
      </w:r>
      <w:r w:rsidRPr="00FF22DF">
        <w:rPr>
          <w:rFonts w:ascii="Times New Roman" w:hAnsi="Times New Roman" w:cs="Times New Roman"/>
          <w:color w:val="000000"/>
          <w:sz w:val="24"/>
          <w:szCs w:val="24"/>
        </w:rPr>
        <w:t xml:space="preserve">co najmniej 2 lata udokumentowanego doświadczenia zawodowego w prowadzeniu postępowań o udzielenie zamówień publicznych                    w rozumieniu aktualnie obowiązującej ustawy Prawo zamówień publicznych ( Dz.U. z 2022 r. poz. 1710 z </w:t>
      </w:r>
      <w:proofErr w:type="spellStart"/>
      <w:r w:rsidRPr="00FF22DF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FF22DF">
        <w:rPr>
          <w:rFonts w:ascii="Times New Roman" w:hAnsi="Times New Roman" w:cs="Times New Roman"/>
          <w:color w:val="000000"/>
          <w:sz w:val="24"/>
          <w:szCs w:val="24"/>
        </w:rPr>
        <w:t>. zm.);</w:t>
      </w:r>
    </w:p>
    <w:p w14:paraId="4E36FE9A" w14:textId="77777777" w:rsidR="006D5AFF" w:rsidRPr="00FF22DF" w:rsidRDefault="006D5AFF" w:rsidP="006D5AF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znajomość i umiejętność stosowania przepisów ustawy Prawo zamówień publicznych, prawa europejskiego związanego z obszarem zamówień publicznych, ustawy                        o samorządzie gminnym, kodeksu cywilnego, ustawy o finansach publicznych, kodeksu postepowania administracyjnego, przepisów o dostępie do informacji publicznej;</w:t>
      </w:r>
    </w:p>
    <w:p w14:paraId="2ED23EF3" w14:textId="77777777" w:rsidR="006D5AFF" w:rsidRPr="00FF22DF" w:rsidRDefault="006D5AFF" w:rsidP="006D5AF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umiejętność interpretowania przepisów prawnych;</w:t>
      </w:r>
    </w:p>
    <w:p w14:paraId="52C5C46C" w14:textId="77777777" w:rsidR="006D5AFF" w:rsidRPr="00FF22DF" w:rsidRDefault="006D5AFF" w:rsidP="006D5AF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080D3C67" w14:textId="77777777" w:rsidR="006D5AFF" w:rsidRPr="00FF22DF" w:rsidRDefault="006D5AFF" w:rsidP="006D5AF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umyślne przestępstwo skarbowe;</w:t>
      </w:r>
    </w:p>
    <w:p w14:paraId="7ED2F4BC" w14:textId="77777777" w:rsidR="006D5AFF" w:rsidRPr="00FF22DF" w:rsidRDefault="006D5AFF" w:rsidP="006D5AF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nieposzlakowana opinia.</w:t>
      </w:r>
    </w:p>
    <w:p w14:paraId="53A7456C" w14:textId="6B44E3C2" w:rsidR="006D5AFF" w:rsidRPr="00FF22DF" w:rsidRDefault="006D5AFF" w:rsidP="006D5AFF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2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Wymagania dodatkowe: </w:t>
      </w:r>
    </w:p>
    <w:p w14:paraId="531F1979" w14:textId="77777777" w:rsidR="006D5AFF" w:rsidRPr="00FF22DF" w:rsidRDefault="006D5AFF" w:rsidP="006D5A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ukończone studia wyższe I lub II stopnia o kierunku prawniczym, administracyjnym lub podyplomowe z zakresu zamówień publicznych;</w:t>
      </w:r>
    </w:p>
    <w:p w14:paraId="6B211D9B" w14:textId="77777777" w:rsidR="006D5AFF" w:rsidRPr="00FF22DF" w:rsidRDefault="006D5AFF" w:rsidP="006D5A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mile widziane szkolenia/kursy z zakresu zamówień publicznych;</w:t>
      </w:r>
    </w:p>
    <w:p w14:paraId="7079BDAA" w14:textId="77777777" w:rsidR="006D5AFF" w:rsidRPr="00FF22DF" w:rsidRDefault="006D5AFF" w:rsidP="006D5A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doświadczenie w zakresie funkcjonowania funduszy zewnętrznych;</w:t>
      </w:r>
    </w:p>
    <w:p w14:paraId="5F126234" w14:textId="35142B13" w:rsidR="006D5AFF" w:rsidRPr="00FF22DF" w:rsidRDefault="006D5AFF" w:rsidP="006D5A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 xml:space="preserve">preferowane doświadczenie w </w:t>
      </w:r>
      <w:proofErr w:type="spellStart"/>
      <w:r w:rsidRPr="00FF22DF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FF22DF">
        <w:rPr>
          <w:rFonts w:ascii="Times New Roman" w:hAnsi="Times New Roman" w:cs="Times New Roman"/>
          <w:sz w:val="24"/>
          <w:szCs w:val="24"/>
        </w:rPr>
        <w:t xml:space="preserve"> w zakresie zamówień publicznych.</w:t>
      </w:r>
    </w:p>
    <w:p w14:paraId="6AB82DDD" w14:textId="77777777" w:rsidR="006D5AFF" w:rsidRPr="00FF22DF" w:rsidRDefault="006D5AFF" w:rsidP="006D5A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FDB61A1" w14:textId="354AC4E3" w:rsidR="006D5AFF" w:rsidRPr="00FF22DF" w:rsidRDefault="006D5AFF" w:rsidP="006D5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22DF">
        <w:rPr>
          <w:rFonts w:ascii="Times New Roman" w:hAnsi="Times New Roman" w:cs="Times New Roman"/>
          <w:b/>
          <w:sz w:val="24"/>
          <w:szCs w:val="24"/>
        </w:rPr>
        <w:t>ZAKRES ZADAŃ REALIZOWANYCH NA STANOWISKU:</w:t>
      </w:r>
    </w:p>
    <w:p w14:paraId="0CD801ED" w14:textId="77777777" w:rsidR="006D5AFF" w:rsidRPr="00FF22DF" w:rsidRDefault="006D5AFF" w:rsidP="006D5AF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przygotowywanie i prowadzenie postępowań o udzielenie zamówienia publicznego;</w:t>
      </w:r>
    </w:p>
    <w:p w14:paraId="55CEA98D" w14:textId="77777777" w:rsidR="006D5AFF" w:rsidRPr="00FF22DF" w:rsidRDefault="006D5AFF" w:rsidP="006D5AF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opiniowanie i weryfikacja dokumentacji podstawowych czynności  w zakresie udzielania i realizacji zamówień publicznych;</w:t>
      </w:r>
    </w:p>
    <w:p w14:paraId="744B78DC" w14:textId="77777777" w:rsidR="006D5AFF" w:rsidRPr="00FF22DF" w:rsidRDefault="006D5AFF" w:rsidP="006D5AF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uczestnictwo w pracach komisji przetargowych;</w:t>
      </w:r>
    </w:p>
    <w:p w14:paraId="0E688CAE" w14:textId="77777777" w:rsidR="006D5AFF" w:rsidRPr="00FF22DF" w:rsidRDefault="006D5AFF" w:rsidP="006D5AF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 xml:space="preserve">kontrolowanie komórek organizacyjnych pod względem stosowania właściwych procedur związanych ze stosowaniem ustawy Prawo zamówień publicznych, jak i wyłączonych z jej stosowania; </w:t>
      </w:r>
    </w:p>
    <w:p w14:paraId="5BE9B352" w14:textId="77777777" w:rsidR="006D5AFF" w:rsidRPr="00FF22DF" w:rsidRDefault="006D5AFF" w:rsidP="006D5AF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przygotowywanie i przekazywane informacji do Prezesa Urzędu Zamówień Publicznych wynikających z obowiązków ustawowych;</w:t>
      </w:r>
    </w:p>
    <w:p w14:paraId="2F912EE6" w14:textId="77777777" w:rsidR="006D5AFF" w:rsidRPr="00FF22DF" w:rsidRDefault="006D5AFF" w:rsidP="006D5AF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lastRenderedPageBreak/>
        <w:t>prowadzenie rejestru zamówień publicznych;</w:t>
      </w:r>
    </w:p>
    <w:p w14:paraId="6FC10CC9" w14:textId="77777777" w:rsidR="006D5AFF" w:rsidRPr="00FF22DF" w:rsidRDefault="006D5AFF" w:rsidP="006D5AF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sporządzanie planu zamówień publicznych na podstawie informacji uzyskanych                    z komórek organizacyjnych;</w:t>
      </w:r>
    </w:p>
    <w:p w14:paraId="5C14760D" w14:textId="77777777" w:rsidR="006D5AFF" w:rsidRPr="00FF22DF" w:rsidRDefault="006D5AFF" w:rsidP="006D5AF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przygotowywanie sprawozdań, bieżących informacji z powierzonych zadań;</w:t>
      </w:r>
    </w:p>
    <w:p w14:paraId="1801B474" w14:textId="77777777" w:rsidR="006D5AFF" w:rsidRPr="00FF22DF" w:rsidRDefault="006D5AFF" w:rsidP="006D5AF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prawidłowe i zgodne z obowiązującymi właściwymi przepisami prowadzenie dokumentacji na stanowisku.</w:t>
      </w:r>
    </w:p>
    <w:p w14:paraId="10BEB966" w14:textId="0E340B73" w:rsidR="006D5AFF" w:rsidRPr="00FF22DF" w:rsidRDefault="006D5AFF" w:rsidP="006D5A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813F2" w14:textId="77D03CAD" w:rsidR="006D5AFF" w:rsidRPr="00FF22DF" w:rsidRDefault="006D5AFF" w:rsidP="003D5D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b/>
          <w:sz w:val="24"/>
          <w:szCs w:val="24"/>
        </w:rPr>
        <w:t xml:space="preserve"> INFORMACJA O WARUNKACH PRACY NA DANYM STANOWISKU:  </w:t>
      </w:r>
    </w:p>
    <w:p w14:paraId="47FDD1B6" w14:textId="77777777" w:rsidR="006D5AFF" w:rsidRPr="00FF22DF" w:rsidRDefault="006D5AFF" w:rsidP="006D5AF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22DF">
        <w:rPr>
          <w:rFonts w:ascii="Times New Roman" w:hAnsi="Times New Roman" w:cs="Times New Roman"/>
          <w:sz w:val="24"/>
          <w:szCs w:val="24"/>
          <w:lang w:eastAsia="ar-SA"/>
        </w:rPr>
        <w:t>wymiar etatu: pełny etat ( 40 godzin);</w:t>
      </w:r>
    </w:p>
    <w:p w14:paraId="6F62FD5E" w14:textId="77777777" w:rsidR="006D5AFF" w:rsidRPr="00FF22DF" w:rsidRDefault="006D5AFF" w:rsidP="006D5AF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  <w:lang w:eastAsia="ar-SA"/>
        </w:rPr>
        <w:t>wynagrodzenie</w:t>
      </w:r>
      <w:r w:rsidRPr="00FF22D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FF22DF">
        <w:rPr>
          <w:rFonts w:ascii="Times New Roman" w:hAnsi="Times New Roman" w:cs="Times New Roman"/>
          <w:sz w:val="24"/>
          <w:szCs w:val="24"/>
          <w:lang w:eastAsia="ar-SA"/>
        </w:rPr>
        <w:t xml:space="preserve"> zgodne z</w:t>
      </w:r>
      <w:r w:rsidRPr="00FF22DF">
        <w:rPr>
          <w:rFonts w:ascii="Times New Roman" w:hAnsi="Times New Roman" w:cs="Times New Roman"/>
          <w:sz w:val="24"/>
          <w:szCs w:val="24"/>
        </w:rPr>
        <w:t xml:space="preserve"> Regulaminem Wynagradzania pracowników Nr 158/2022  z  dnia  11 października 2022 r. w sprawie wprowadzenia w Urzędzie Gminy Wejherowo regulaminu wynagradzania pracowników samorządowych, zmienionego Zarządzeniem Nr 59/2023 Wójta Gminy Wejherowo z dnia 19 maja 2023 r. w sprawie zmiany Regulaminu Wynagradzania pracowników samorządowych;</w:t>
      </w:r>
    </w:p>
    <w:p w14:paraId="439EFF93" w14:textId="77777777" w:rsidR="006D5AFF" w:rsidRPr="00FF22DF" w:rsidRDefault="006D5AFF" w:rsidP="006D5AF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  <w:lang w:eastAsia="ar-SA"/>
        </w:rPr>
        <w:t>warunki dotyczące charakteru pracy na stanowisku i sposobu wykonywania zadań:</w:t>
      </w:r>
      <w:r w:rsidRPr="00FF22DF">
        <w:rPr>
          <w:rFonts w:ascii="Times New Roman" w:hAnsi="Times New Roman" w:cs="Times New Roman"/>
          <w:sz w:val="24"/>
          <w:szCs w:val="24"/>
          <w:lang w:eastAsia="ar-SA"/>
        </w:rPr>
        <w:br/>
        <w:t>praca  w siedzibie jednostki, praca w zespole, szkolenia, zmienne tempo pracy, konieczność szybkiego reagowania i podejmowania decyzji, obsługa klienta;</w:t>
      </w:r>
    </w:p>
    <w:p w14:paraId="45BF9121" w14:textId="77777777" w:rsidR="006D5AFF" w:rsidRPr="00FF22DF" w:rsidRDefault="006D5AFF" w:rsidP="006D5AF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  <w:lang w:eastAsia="ar-SA"/>
        </w:rPr>
        <w:t xml:space="preserve">miejsce i otoczenie </w:t>
      </w:r>
      <w:proofErr w:type="spellStart"/>
      <w:r w:rsidRPr="00FF22DF">
        <w:rPr>
          <w:rFonts w:ascii="Times New Roman" w:hAnsi="Times New Roman" w:cs="Times New Roman"/>
          <w:sz w:val="24"/>
          <w:szCs w:val="24"/>
          <w:lang w:eastAsia="ar-SA"/>
        </w:rPr>
        <w:t>organizacyjno</w:t>
      </w:r>
      <w:proofErr w:type="spellEnd"/>
      <w:r w:rsidRPr="00FF22DF">
        <w:rPr>
          <w:rFonts w:ascii="Times New Roman" w:hAnsi="Times New Roman" w:cs="Times New Roman"/>
          <w:sz w:val="24"/>
          <w:szCs w:val="24"/>
          <w:lang w:eastAsia="ar-SA"/>
        </w:rPr>
        <w:t xml:space="preserve"> – techniczne stanowiska pracy, narzędzia pracy: s</w:t>
      </w:r>
      <w:r w:rsidRPr="00FF22DF">
        <w:rPr>
          <w:rFonts w:ascii="Times New Roman" w:hAnsi="Times New Roman" w:cs="Times New Roman"/>
          <w:sz w:val="24"/>
          <w:szCs w:val="24"/>
        </w:rPr>
        <w:t>tanowisko pracy związane jest z pracą przy komputerze oraz obsługą urządzeń biurowych w zakresie niezbędnym do wykonywania zadań. Bezpieczne warunki pracy na stanowisku. P</w:t>
      </w:r>
      <w:r w:rsidRPr="00FF22DF">
        <w:rPr>
          <w:rFonts w:ascii="Times New Roman" w:hAnsi="Times New Roman" w:cs="Times New Roman"/>
          <w:sz w:val="24"/>
          <w:szCs w:val="24"/>
          <w:lang w:eastAsia="ar-SA"/>
        </w:rPr>
        <w:t>raca będzie się odbywała w budynku administracyjnym Urzędu Gminy Wejherowo ul. Transportowa 1, na  I piętrze. Budynek jest  wyposażony w windę oraz podjazd dla wózków inwalidzkich.</w:t>
      </w:r>
      <w:r w:rsidRPr="00FF22DF">
        <w:rPr>
          <w:rFonts w:ascii="Times New Roman" w:hAnsi="Times New Roman" w:cs="Times New Roman"/>
          <w:sz w:val="24"/>
          <w:szCs w:val="24"/>
        </w:rPr>
        <w:t xml:space="preserve"> Szerokość drzwi wejściowych umożliwia wjazd wózkiem inwalidzkim, ciągi komunikacyjne o szerokości umożliwiającej poruszanie się wózkiem, toaleta przystosowana dla wózków inwalidzkich – jedna, usytuowana na parterze budynku.</w:t>
      </w:r>
    </w:p>
    <w:p w14:paraId="3B665554" w14:textId="77777777" w:rsidR="006D5AFF" w:rsidRPr="00FF22DF" w:rsidRDefault="006D5AFF" w:rsidP="006D5A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46CC25" w14:textId="542523BA" w:rsidR="00FA6C8C" w:rsidRPr="00FF22DF" w:rsidRDefault="006D5AFF" w:rsidP="00FA6C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b/>
          <w:sz w:val="24"/>
          <w:szCs w:val="24"/>
        </w:rPr>
        <w:t>Wskaźnik zatrudnienia osób niepełnosprawnych: w miesiącu poprzedzającym datę upublicznienia ogłoszenia wskaźnik zatrudnienia osób niepełnosprawnych w jednostce, w rozumieniu przepisów o rehabilitacji zawodowej i społecznej oraz zatrudnianiu osób niepełnosprawnych, jest wyższy</w:t>
      </w:r>
      <w:r w:rsidRPr="00FF22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F22DF">
        <w:rPr>
          <w:rFonts w:ascii="Times New Roman" w:hAnsi="Times New Roman" w:cs="Times New Roman"/>
          <w:b/>
          <w:sz w:val="24"/>
          <w:szCs w:val="24"/>
        </w:rPr>
        <w:t>niż 6 %.</w:t>
      </w:r>
    </w:p>
    <w:p w14:paraId="20B0178A" w14:textId="77777777" w:rsidR="00FA6C8C" w:rsidRPr="00FF22DF" w:rsidRDefault="00FA6C8C" w:rsidP="00FA6C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8AA58AF" w14:textId="77777777" w:rsidR="006D5AFF" w:rsidRPr="00FF22DF" w:rsidRDefault="006D5AFF" w:rsidP="006D5A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2DF">
        <w:rPr>
          <w:rFonts w:ascii="Times New Roman" w:hAnsi="Times New Roman" w:cs="Times New Roman"/>
          <w:b/>
          <w:bCs/>
          <w:sz w:val="24"/>
          <w:szCs w:val="24"/>
        </w:rPr>
        <w:t>WYMAGANE DOKUMENTY I OŚWIADCZENIA:</w:t>
      </w:r>
    </w:p>
    <w:p w14:paraId="72B2871B" w14:textId="77777777" w:rsidR="00FA6C8C" w:rsidRPr="00FF22DF" w:rsidRDefault="00FA6C8C" w:rsidP="00FA6C8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curriculum vitae z przebiegiem nauki i pracy zawodowej, z podaniem danych</w:t>
      </w:r>
    </w:p>
    <w:p w14:paraId="45F5FBD0" w14:textId="72236EBB" w:rsidR="00FA6C8C" w:rsidRPr="00FF22DF" w:rsidRDefault="00FA6C8C" w:rsidP="00FA6C8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umożliwiających kontakt z kandydatem (adres e-mail, numer telefonu ) oraz list</w:t>
      </w:r>
    </w:p>
    <w:p w14:paraId="08CA2EB6" w14:textId="31D8F632" w:rsidR="00FA6C8C" w:rsidRPr="00FF22DF" w:rsidRDefault="00FA6C8C" w:rsidP="00FA6C8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motywacyjny powinny być opatrzone własnoręcznym podpisem;</w:t>
      </w:r>
    </w:p>
    <w:p w14:paraId="4F6EAEEB" w14:textId="77777777" w:rsidR="00FA6C8C" w:rsidRPr="00FF22DF" w:rsidRDefault="00FA6C8C" w:rsidP="00FA6C8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 *( zgodnie ze wzorem znajdującym się na stronie </w:t>
      </w:r>
      <w:hyperlink r:id="rId5" w:history="1">
        <w:r w:rsidRPr="00FF22DF">
          <w:rPr>
            <w:rStyle w:val="Hipercze"/>
            <w:sz w:val="24"/>
            <w:szCs w:val="24"/>
          </w:rPr>
          <w:t>www.bip.ugwejherowo</w:t>
        </w:r>
      </w:hyperlink>
      <w:r w:rsidRPr="00FF22DF">
        <w:rPr>
          <w:rFonts w:ascii="Times New Roman" w:hAnsi="Times New Roman" w:cs="Times New Roman"/>
          <w:sz w:val="24"/>
          <w:szCs w:val="24"/>
        </w:rPr>
        <w:t>, w zakładce OFERTY/PRACA);</w:t>
      </w:r>
    </w:p>
    <w:p w14:paraId="64394D0D" w14:textId="77777777" w:rsidR="00FA6C8C" w:rsidRPr="00FF22DF" w:rsidRDefault="00FA6C8C" w:rsidP="00FA6C8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kserokopie dokumentów potwierdzających wymagane wykształcenie;</w:t>
      </w:r>
    </w:p>
    <w:p w14:paraId="054DEA35" w14:textId="77777777" w:rsidR="00FA6C8C" w:rsidRPr="00FF22DF" w:rsidRDefault="00FA6C8C" w:rsidP="00FA6C8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kserokopie innych dokumentów świadczących o posiadanych kwalifikacjach (studia podyplomowe, kursy, szkolenia, uprawnienia);</w:t>
      </w:r>
    </w:p>
    <w:p w14:paraId="191E97BF" w14:textId="77777777" w:rsidR="00FA6C8C" w:rsidRPr="00FF22DF" w:rsidRDefault="00FA6C8C" w:rsidP="00FA6C8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kserokopie świadectw pracy, potwierdzających wymagany staż pracy, w przypadku pozostawania w stosunku pracy – aktualne zaświadczenie, zawierające okres i formę zatrudnienia;</w:t>
      </w:r>
    </w:p>
    <w:p w14:paraId="45B03F78" w14:textId="77777777" w:rsidR="00FA6C8C" w:rsidRPr="00FF22DF" w:rsidRDefault="00FA6C8C" w:rsidP="00FA6C8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lastRenderedPageBreak/>
        <w:t>kserokopia dokumentu potwierdzającego niepełnosprawność w przypadku kandydata, który zamierza skorzystać z uprawnienia, o którym mowa w art. 13a ust.2 ustawy z dnia 21 listopada 2008 r. o pracownikach samorządowych;</w:t>
      </w:r>
    </w:p>
    <w:p w14:paraId="157FCA91" w14:textId="77777777" w:rsidR="00FA6C8C" w:rsidRPr="00FF22DF" w:rsidRDefault="00FA6C8C" w:rsidP="00FA6C8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 xml:space="preserve">potwierdzenie zapoznania się z Klauzulą informacyjną dla kandydatów do pracy w Urzędzie Gminy Wejherowo* (zgodnie ze wzorem znajdującym się na stronie  </w:t>
      </w:r>
      <w:hyperlink r:id="rId6" w:history="1">
        <w:r w:rsidRPr="00FF22DF">
          <w:rPr>
            <w:rStyle w:val="Hipercze"/>
            <w:sz w:val="24"/>
            <w:szCs w:val="24"/>
          </w:rPr>
          <w:t>www.bip.ugwejherowo</w:t>
        </w:r>
      </w:hyperlink>
      <w:r w:rsidRPr="00FF22DF">
        <w:rPr>
          <w:rFonts w:ascii="Times New Roman" w:hAnsi="Times New Roman" w:cs="Times New Roman"/>
          <w:sz w:val="24"/>
          <w:szCs w:val="24"/>
        </w:rPr>
        <w:t>, w zakładce OFERTY/PRACA;</w:t>
      </w:r>
    </w:p>
    <w:p w14:paraId="1B65653A" w14:textId="4A9FB90C" w:rsidR="00FA6C8C" w:rsidRPr="00FF22DF" w:rsidRDefault="00FA6C8C" w:rsidP="00FA6C8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 xml:space="preserve">wypełnione i podpisane oświadczenie* ( zgodnie ze wzorem znajdującym się na stronie </w:t>
      </w:r>
      <w:hyperlink r:id="rId7" w:history="1">
        <w:r w:rsidRPr="00FF22DF">
          <w:rPr>
            <w:rStyle w:val="Hipercze"/>
            <w:sz w:val="24"/>
            <w:szCs w:val="24"/>
          </w:rPr>
          <w:t>www.bip.ugwejherowo</w:t>
        </w:r>
      </w:hyperlink>
      <w:r w:rsidRPr="00FF22DF">
        <w:rPr>
          <w:rFonts w:ascii="Times New Roman" w:hAnsi="Times New Roman" w:cs="Times New Roman"/>
          <w:sz w:val="24"/>
          <w:szCs w:val="24"/>
        </w:rPr>
        <w:t>, w zakładce OFERTY/PRACA.</w:t>
      </w:r>
    </w:p>
    <w:p w14:paraId="287AA902" w14:textId="77777777" w:rsidR="00FA6C8C" w:rsidRPr="00FF22DF" w:rsidRDefault="00FA6C8C" w:rsidP="00FA6C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D26646" w14:textId="17FAFD07" w:rsidR="006D5AFF" w:rsidRPr="00FF22DF" w:rsidRDefault="00FA6C8C" w:rsidP="00FA6C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09373B07" w14:textId="77777777" w:rsidR="00FA6C8C" w:rsidRPr="00FF22DF" w:rsidRDefault="00FA6C8C" w:rsidP="00D7466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 xml:space="preserve">wymagane dokumenty aplikacyjne należy składać w Urzędzie Gminy Wejherowo ul. Transportowa 1, 84-200 Wejherowo w Biurze Obsługi Interesanta – parter, od poniedziałku do środy w godz. 7.30-15.30, w czwartek od 7.30 do 17.00, w piątek od 7.30 do 14.00 w zamkniętej kopercie z adnotacją: </w:t>
      </w:r>
      <w:r w:rsidRPr="00FF22DF">
        <w:rPr>
          <w:rFonts w:ascii="Times New Roman" w:hAnsi="Times New Roman" w:cs="Times New Roman"/>
          <w:b/>
          <w:sz w:val="24"/>
          <w:szCs w:val="24"/>
        </w:rPr>
        <w:t xml:space="preserve">„Nabór nr OR.2110.10.2023” </w:t>
      </w:r>
      <w:r w:rsidRPr="00FF22DF">
        <w:rPr>
          <w:rFonts w:ascii="Times New Roman" w:hAnsi="Times New Roman" w:cs="Times New Roman"/>
          <w:bCs/>
          <w:sz w:val="24"/>
          <w:szCs w:val="24"/>
        </w:rPr>
        <w:t>lub dostarczyć</w:t>
      </w:r>
      <w:r w:rsidRPr="00FF2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2DF">
        <w:rPr>
          <w:rFonts w:ascii="Times New Roman" w:hAnsi="Times New Roman" w:cs="Times New Roman"/>
          <w:sz w:val="24"/>
          <w:szCs w:val="24"/>
        </w:rPr>
        <w:t xml:space="preserve">drogą pocztową, </w:t>
      </w:r>
      <w:r w:rsidRPr="00FF22DF">
        <w:rPr>
          <w:rFonts w:ascii="Times New Roman" w:hAnsi="Times New Roman" w:cs="Times New Roman"/>
          <w:b/>
          <w:color w:val="FF0000"/>
          <w:sz w:val="24"/>
          <w:szCs w:val="24"/>
        </w:rPr>
        <w:t>w nieprzekraczalnym terminie do dnia 1 września 2023 r. do godz. 14</w:t>
      </w:r>
      <w:r w:rsidRPr="00FF22D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00</w:t>
      </w:r>
      <w:r w:rsidRPr="00FF22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FF22DF">
        <w:rPr>
          <w:rFonts w:ascii="Times New Roman" w:hAnsi="Times New Roman" w:cs="Times New Roman"/>
          <w:sz w:val="24"/>
          <w:szCs w:val="24"/>
        </w:rPr>
        <w:t>Dokumenty dostarczone po upływie ww. terminu nie będą rozpatrywane. Dokumenty wysłane przesyłką pocztową powinny być doręczone w powyższym terminie;</w:t>
      </w:r>
    </w:p>
    <w:p w14:paraId="26E03A09" w14:textId="77777777" w:rsidR="00FA6C8C" w:rsidRPr="00FF22DF" w:rsidRDefault="00FA6C8C" w:rsidP="00D7466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dokumenty aplikacyjne powinny być uporządkowane, tj. ponumerowane i podpisane;</w:t>
      </w:r>
    </w:p>
    <w:p w14:paraId="031F317B" w14:textId="77777777" w:rsidR="00FA6C8C" w:rsidRPr="00FF22DF" w:rsidRDefault="00FA6C8C" w:rsidP="00D7466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informacje dotyczące procesu naboru można uzyskać pod numerem telefonu 58 677 97 11;</w:t>
      </w:r>
    </w:p>
    <w:p w14:paraId="5EB9F6BA" w14:textId="77777777" w:rsidR="00FA6C8C" w:rsidRPr="00FF22DF" w:rsidRDefault="00FA6C8C" w:rsidP="00D7466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osoba wybrana do zatrudnienia będzie zobowiązana do przedstawienia oryginału aktualnego „Zapytania o udzielnie informacji o osobie” z Krajowego Rejestru Karnego);</w:t>
      </w:r>
    </w:p>
    <w:p w14:paraId="1F3B1C82" w14:textId="77777777" w:rsidR="00FA6C8C" w:rsidRPr="00FF22DF" w:rsidRDefault="00FA6C8C" w:rsidP="00D7466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kandydaci spełniający wymagania formalne, którzy po analizie dokumentów zostaną zakwalifikowani  do kolejnego  etapu naboru, będą powiadomieni telefonicznie lub za pomocą poczty elektronicznej, w związku z powyższym osoby ubiegające się o przedmiotowe stanowisko, proszone są o podanie numeru telefonu ewentualnie adresu poczty elektronicznej;</w:t>
      </w:r>
    </w:p>
    <w:p w14:paraId="39C17707" w14:textId="77777777" w:rsidR="00FA6C8C" w:rsidRPr="00FF22DF" w:rsidRDefault="00FA6C8C" w:rsidP="00D7466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informacja o wyniku naboru  będzie umieszczona na stronie internetowej Biuletynu Informacji Publicznej (www.bip.ug.wejherowo.pl)  w zakładce OFERTY  - PRACA oraz na tablicy ogłoszeń w Urzędzie Gminy Wejherowo.</w:t>
      </w:r>
    </w:p>
    <w:p w14:paraId="4E000C2D" w14:textId="77777777" w:rsidR="00FA6C8C" w:rsidRPr="00FF22DF" w:rsidRDefault="00FA6C8C" w:rsidP="00D7466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2DF">
        <w:rPr>
          <w:rFonts w:ascii="Times New Roman" w:hAnsi="Times New Roman" w:cs="Times New Roman"/>
          <w:b/>
          <w:sz w:val="24"/>
          <w:szCs w:val="24"/>
        </w:rPr>
        <w:t>*Druk oświadczenia, druk kwestionariusza osobowego oraz klauzula informacyjna dla kandydatów do pracy są do pobrania na stronie BIP Urzędu Gminy Wejherowo  www.bip.ugwejherowo.pl w zakładce OFERTY  - PRACA.</w:t>
      </w:r>
    </w:p>
    <w:p w14:paraId="2B3CF08E" w14:textId="77777777" w:rsidR="006D5AFF" w:rsidRPr="00FF22DF" w:rsidRDefault="006D5AFF" w:rsidP="006D5A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4090A" w14:textId="77777777" w:rsidR="00FA6C8C" w:rsidRPr="00FF22DF" w:rsidRDefault="00FA6C8C" w:rsidP="00FA6C8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22DF">
        <w:rPr>
          <w:rFonts w:ascii="Times New Roman" w:hAnsi="Times New Roman" w:cs="Times New Roman"/>
          <w:b/>
          <w:sz w:val="24"/>
          <w:szCs w:val="24"/>
          <w:u w:val="single"/>
        </w:rPr>
        <w:t>KLAUZULA INFORMACYJNA DLA KANDYDATÓW DO PRACY</w:t>
      </w:r>
    </w:p>
    <w:p w14:paraId="605B97A7" w14:textId="77777777" w:rsidR="00FA6C8C" w:rsidRPr="00FF22DF" w:rsidRDefault="00FA6C8C" w:rsidP="00FA6C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D5C566" w14:textId="77777777" w:rsidR="00FA6C8C" w:rsidRPr="00FF22DF" w:rsidRDefault="00FA6C8C" w:rsidP="00FA6C8C">
      <w:p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Zgodnie z wymogami Rozporządzenia Parlamentu Europejskiego i Rady (UE) 2016/679 z dnia 27 kwietnia 2016 r. w sprawie ochrony osób fizycznych w związku z przetwarzaniem danych osobowych i w sprawie swobodnego przepływu takich danych (zwanego dalej ogólnym rozporządzeniem o ochronie danych osobowych), informujemy o zasadach przetwarzania Państwa danych osobowych oraz o przysługujących Państwu prawach:</w:t>
      </w:r>
    </w:p>
    <w:p w14:paraId="0802AAD5" w14:textId="77777777" w:rsidR="00FA6C8C" w:rsidRPr="00FF22DF" w:rsidRDefault="00FA6C8C" w:rsidP="00FA6C8C">
      <w:p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lastRenderedPageBreak/>
        <w:t xml:space="preserve">1. Administratorem Pani/Pana danych osobowych jest Urząd Gminy Wejherowo  jako pracodawca, za którego czynności z zakresu prawa pracy dokonuje Wójt  Gminy Wejherowo, ul. Transportowa 1, </w:t>
      </w:r>
    </w:p>
    <w:p w14:paraId="69605982" w14:textId="77777777" w:rsidR="00FA6C8C" w:rsidRPr="00FF22DF" w:rsidRDefault="00FA6C8C" w:rsidP="00FA6C8C">
      <w:p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84-200 Wejherowo,  tel. (58) 677 97 01, e-mail: sekretariat@ugwejherowo.pl.</w:t>
      </w:r>
    </w:p>
    <w:p w14:paraId="3056CFE8" w14:textId="77777777" w:rsidR="00FA6C8C" w:rsidRPr="00FF22DF" w:rsidRDefault="00FA6C8C" w:rsidP="00FA6C8C">
      <w:p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 xml:space="preserve">2. We wszystkich sprawach związanych z ochroną i przetwarzaniem danych osobowych mogą Państwo kontaktować się z Inspektorem Ochrony Danych Osobowych: iod@ugwejherowo.pl </w:t>
      </w:r>
    </w:p>
    <w:p w14:paraId="0D72BE8B" w14:textId="77777777" w:rsidR="00FA6C8C" w:rsidRPr="00FF22DF" w:rsidRDefault="00FA6C8C" w:rsidP="00FA6C8C">
      <w:p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3. Pani/Pana dane osobowe przetwarzane będą w celu:</w:t>
      </w:r>
    </w:p>
    <w:p w14:paraId="06048403" w14:textId="77777777" w:rsidR="00FA6C8C" w:rsidRPr="00FF22DF" w:rsidRDefault="00FA6C8C" w:rsidP="00FA6C8C">
      <w:p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1) realizacji procedury rekrutacji w ramach niniejszego naboru:</w:t>
      </w:r>
    </w:p>
    <w:p w14:paraId="76490C54" w14:textId="77777777" w:rsidR="00FA6C8C" w:rsidRPr="00FF22DF" w:rsidRDefault="00FA6C8C" w:rsidP="00FA6C8C">
      <w:p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- na podstawie Kodeksu pracy oraz ustawy o pracownikach samorządowych w zw. z art. 6 ust. 1 lit. c ogólnego rozporządzenie o ochronie danych osobowych - w ramach realizacji obowiązku prawnego ciążącego na administratorze danych,</w:t>
      </w:r>
    </w:p>
    <w:p w14:paraId="6B6AD6EB" w14:textId="77777777" w:rsidR="00FA6C8C" w:rsidRPr="00FF22DF" w:rsidRDefault="00FA6C8C" w:rsidP="00FA6C8C">
      <w:p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- na podstawie wyrażonej przez Panią/Pana zgody zgodnie z art. 6 ust. 1 lit. a oraz art. 9 ust. 2 lit. a ogólnego rozporządzenia o ochronie danych osobowych w zakresie w jakim podanie danych jest dobrowolne. Dobrowolne podanie w składanej ofercie wszelkich danych niewymaganych przepisami prawa jest traktowane jak wyrażenie zgody na ich przetwarzanie. W odniesieniu do takich informacji przysługuje Pani/Panu prawo cofnięcia zgody oraz żądania ich sprostowania. Zgodę można cofnąć drogą, którą została wyrażona;</w:t>
      </w:r>
    </w:p>
    <w:p w14:paraId="7CC3DE7E" w14:textId="77777777" w:rsidR="00FA6C8C" w:rsidRPr="00FF22DF" w:rsidRDefault="00FA6C8C" w:rsidP="00FA6C8C">
      <w:p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2) archiwizacji, na podstawie przepisów prawa, w tym rozporządzenia w sprawie instrukcji kancelaryjnej, jednolitych rzeczowych wykazów akt oraz instrukcji w sprawie organizacji i zakresu działania archiwów zakładowych w zw. z art. 6 ust. 1 lit. c ogólnego rozporządzenia o ochronie danych osobowych – w ramach realizacji obowiązku prawnego ciążącego na administratorze danych.</w:t>
      </w:r>
    </w:p>
    <w:p w14:paraId="013B81FC" w14:textId="77777777" w:rsidR="00FA6C8C" w:rsidRPr="00FF22DF" w:rsidRDefault="00FA6C8C" w:rsidP="00FA6C8C">
      <w:p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4.Pani/Pana dane osobowe będą przetwarzane:</w:t>
      </w:r>
    </w:p>
    <w:p w14:paraId="62F65DE9" w14:textId="77777777" w:rsidR="00FA6C8C" w:rsidRPr="00FF22DF" w:rsidRDefault="00FA6C8C" w:rsidP="00FA6C8C">
      <w:p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1) w  przypadku wygrania naboru Pani/Pana dokumenty aplikacyjne zawierające dane osobowe zostaną dołączone do akt osobowych i będą przechowywane przez okres przewidziany dla dokumentacji  pracowniczej;</w:t>
      </w:r>
    </w:p>
    <w:p w14:paraId="207DAAC9" w14:textId="77777777" w:rsidR="00FA6C8C" w:rsidRPr="00FF22DF" w:rsidRDefault="00FA6C8C" w:rsidP="00FA6C8C">
      <w:p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2) dane osobowe zawarte w ofercie pracy, w przypadku niezakwalifikowania do kolejnych etapów naboru oraz niewskazania Pani/Pana kandydatury w protokole naboru, mogą być odebrane przez Panią/Pana osobiście w terminie miesiąca od dnia ogłoszenia wyniku naboru. Po ww. terminie zostaną komisyjne zniszczone;</w:t>
      </w:r>
    </w:p>
    <w:p w14:paraId="100D989F" w14:textId="77777777" w:rsidR="00FA6C8C" w:rsidRPr="00FF22DF" w:rsidRDefault="00FA6C8C" w:rsidP="00FA6C8C">
      <w:p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3) jeżeli Pani/Pana kandydatura zostanie wskazana w protokole naboru Pani/Pana dane osobowe, zawarte w ofercie pracy, będą przechowywane przez okres 5 lat  od dnia 1 stycznia następnego roku po ostatecznym zakończeniu procedury naboru;</w:t>
      </w:r>
    </w:p>
    <w:p w14:paraId="74A4B6B1" w14:textId="77777777" w:rsidR="00FA6C8C" w:rsidRPr="00FF22DF" w:rsidRDefault="00FA6C8C" w:rsidP="00FA6C8C">
      <w:p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4) protokoły z posiedzeń Komisji Rekrutacyjnej przeprowadzającej nabór posiadają kategorię archiwalną A;</w:t>
      </w:r>
    </w:p>
    <w:p w14:paraId="6E01A793" w14:textId="77777777" w:rsidR="00FA6C8C" w:rsidRPr="00FF22DF" w:rsidRDefault="00FA6C8C" w:rsidP="00FA6C8C">
      <w:p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5) w przypadku danych przetwarzanych na podstawie zgody, do czasu jej wycofania, lecz nie dłużej niż przez okresy wskazane powyżej.</w:t>
      </w:r>
    </w:p>
    <w:p w14:paraId="5086953B" w14:textId="77777777" w:rsidR="00FA6C8C" w:rsidRPr="00FF22DF" w:rsidRDefault="00FA6C8C" w:rsidP="00FA6C8C">
      <w:p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 xml:space="preserve">5. Odbiorcami danych osobowych będą inni administratorzy danych, którzy otrzymają dane w związku z realizacją własnych celów np. podmioty prowadzące działalność pocztową lub </w:t>
      </w:r>
      <w:r w:rsidRPr="00FF22DF">
        <w:rPr>
          <w:rFonts w:ascii="Times New Roman" w:hAnsi="Times New Roman" w:cs="Times New Roman"/>
          <w:sz w:val="24"/>
          <w:szCs w:val="24"/>
        </w:rPr>
        <w:lastRenderedPageBreak/>
        <w:t>kurierską, podmioty, którym dane zostaną powierzone do zrealizowania celów przetwarzania, podmioty, którym należy udostępnić dane osobowe na podstawie przepisów prawa bądź wyrażonej zgody. W przypadku wygrania naboru dane osobowe wybranego kandydata w zakresie imienia i nazwiska oraz adresu zamieszkania w myśl przepisów Kodeksu cywilnego zostaną  umieszczone w Biuletynie Informacji Publicznej oraz na tablicy informacyjnej Urzędu na okres co najmniej 3 miesięcy.</w:t>
      </w:r>
    </w:p>
    <w:p w14:paraId="5617E8C0" w14:textId="77777777" w:rsidR="00FA6C8C" w:rsidRPr="00FF22DF" w:rsidRDefault="00FA6C8C" w:rsidP="00FA6C8C">
      <w:p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6. Posiada Pani/Pan prawo dostępu do treści swoich danych oraz prawo ich sprostowania lub prawo do ograniczenia przetwarzania, a w przypadku danych przetwarzanych na podstawie udzielonej zgody do ich usunięcia.</w:t>
      </w:r>
    </w:p>
    <w:p w14:paraId="6E48F24D" w14:textId="77777777" w:rsidR="00FA6C8C" w:rsidRPr="00FF22DF" w:rsidRDefault="00FA6C8C" w:rsidP="00FA6C8C">
      <w:p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7. Posiada Pan/Pani prawo wniesienia skargi do Prezesa Urzędu Ochrony Danych Osobowych w sytuacji, gdy uzna Pan/Pani, że przetwarzanie danych osobowych narusza przepisy ogólnego rozporządzenia o ochronie danych osobowych.</w:t>
      </w:r>
    </w:p>
    <w:p w14:paraId="7F846B08" w14:textId="77777777" w:rsidR="00FA6C8C" w:rsidRPr="00FF22DF" w:rsidRDefault="00FA6C8C" w:rsidP="00FA6C8C">
      <w:p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8. Podanie danych wskazanych w ogłoszeniu o naborze jest obligatoryjne, a w pozostałym zakresie  dobrowolne. Niepodanie danych obligatoryjnych skutkuje niemożnością realizacji procesu rekrutacji.</w:t>
      </w:r>
    </w:p>
    <w:p w14:paraId="160B03E0" w14:textId="77777777" w:rsidR="00FA6C8C" w:rsidRPr="00FF22DF" w:rsidRDefault="00FA6C8C" w:rsidP="00FA6C8C">
      <w:p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9. Pani/Pana dane osobowe nie będą przekazywane do państwa trzeciego i organizacji międzynarodowej.</w:t>
      </w:r>
    </w:p>
    <w:p w14:paraId="3FA0667E" w14:textId="77777777" w:rsidR="00FA6C8C" w:rsidRPr="00FF22DF" w:rsidRDefault="00FA6C8C" w:rsidP="00FA6C8C">
      <w:pPr>
        <w:jc w:val="both"/>
        <w:rPr>
          <w:rFonts w:ascii="Times New Roman" w:hAnsi="Times New Roman" w:cs="Times New Roman"/>
          <w:sz w:val="24"/>
          <w:szCs w:val="24"/>
        </w:rPr>
      </w:pPr>
      <w:r w:rsidRPr="00FF22DF">
        <w:rPr>
          <w:rFonts w:ascii="Times New Roman" w:hAnsi="Times New Roman" w:cs="Times New Roman"/>
          <w:sz w:val="24"/>
          <w:szCs w:val="24"/>
        </w:rPr>
        <w:t>10. Pani/Pana dane nie będą przetwarzane w sposób zautomatyzowany, w tym również profilowane.</w:t>
      </w:r>
    </w:p>
    <w:p w14:paraId="1895239D" w14:textId="77777777" w:rsidR="00FA6C8C" w:rsidRPr="00FF22DF" w:rsidRDefault="00FA6C8C" w:rsidP="006D5A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6C8C" w:rsidRPr="00FF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786"/>
    <w:multiLevelType w:val="hybridMultilevel"/>
    <w:tmpl w:val="A34AE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7694"/>
    <w:multiLevelType w:val="hybridMultilevel"/>
    <w:tmpl w:val="EFC2AE8C"/>
    <w:lvl w:ilvl="0" w:tplc="3ECA347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5A32"/>
    <w:multiLevelType w:val="hybridMultilevel"/>
    <w:tmpl w:val="15280010"/>
    <w:lvl w:ilvl="0" w:tplc="B8E6F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F410A"/>
    <w:multiLevelType w:val="hybridMultilevel"/>
    <w:tmpl w:val="BD7A6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91AEB"/>
    <w:multiLevelType w:val="hybridMultilevel"/>
    <w:tmpl w:val="BB4E4D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681B04"/>
    <w:multiLevelType w:val="hybridMultilevel"/>
    <w:tmpl w:val="E0BAC8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F04A76"/>
    <w:multiLevelType w:val="hybridMultilevel"/>
    <w:tmpl w:val="C4B625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722060"/>
    <w:multiLevelType w:val="hybridMultilevel"/>
    <w:tmpl w:val="81F0562A"/>
    <w:lvl w:ilvl="0" w:tplc="3ECA3470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2D13DF"/>
    <w:multiLevelType w:val="hybridMultilevel"/>
    <w:tmpl w:val="AB3CA9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167C65"/>
    <w:multiLevelType w:val="hybridMultilevel"/>
    <w:tmpl w:val="18EEC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76BBB"/>
    <w:multiLevelType w:val="hybridMultilevel"/>
    <w:tmpl w:val="6674FB54"/>
    <w:lvl w:ilvl="0" w:tplc="3ECA347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03F53"/>
    <w:multiLevelType w:val="hybridMultilevel"/>
    <w:tmpl w:val="06C88FBC"/>
    <w:lvl w:ilvl="0" w:tplc="3ECA347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A1B21"/>
    <w:multiLevelType w:val="hybridMultilevel"/>
    <w:tmpl w:val="DFC42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676E"/>
    <w:multiLevelType w:val="hybridMultilevel"/>
    <w:tmpl w:val="AA029DCE"/>
    <w:lvl w:ilvl="0" w:tplc="5FDAA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00340"/>
    <w:multiLevelType w:val="hybridMultilevel"/>
    <w:tmpl w:val="CC3CB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5419B"/>
    <w:multiLevelType w:val="hybridMultilevel"/>
    <w:tmpl w:val="8D3EF8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B69D8"/>
    <w:multiLevelType w:val="hybridMultilevel"/>
    <w:tmpl w:val="A59AA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80EDC"/>
    <w:multiLevelType w:val="hybridMultilevel"/>
    <w:tmpl w:val="787CACBC"/>
    <w:lvl w:ilvl="0" w:tplc="3ECA347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55102"/>
    <w:multiLevelType w:val="hybridMultilevel"/>
    <w:tmpl w:val="466887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FFFFFFF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0122118">
    <w:abstractNumId w:val="1"/>
  </w:num>
  <w:num w:numId="2" w16cid:durableId="97943528">
    <w:abstractNumId w:val="13"/>
  </w:num>
  <w:num w:numId="3" w16cid:durableId="1230842876">
    <w:abstractNumId w:val="5"/>
  </w:num>
  <w:num w:numId="4" w16cid:durableId="1602880500">
    <w:abstractNumId w:val="6"/>
  </w:num>
  <w:num w:numId="5" w16cid:durableId="1051656562">
    <w:abstractNumId w:val="3"/>
  </w:num>
  <w:num w:numId="6" w16cid:durableId="677468232">
    <w:abstractNumId w:val="14"/>
  </w:num>
  <w:num w:numId="7" w16cid:durableId="177744487">
    <w:abstractNumId w:val="16"/>
  </w:num>
  <w:num w:numId="8" w16cid:durableId="689529697">
    <w:abstractNumId w:val="11"/>
  </w:num>
  <w:num w:numId="9" w16cid:durableId="466824626">
    <w:abstractNumId w:val="18"/>
  </w:num>
  <w:num w:numId="10" w16cid:durableId="1981231846">
    <w:abstractNumId w:val="2"/>
  </w:num>
  <w:num w:numId="11" w16cid:durableId="1497845269">
    <w:abstractNumId w:val="10"/>
  </w:num>
  <w:num w:numId="12" w16cid:durableId="651567364">
    <w:abstractNumId w:val="8"/>
  </w:num>
  <w:num w:numId="13" w16cid:durableId="1828861526">
    <w:abstractNumId w:val="12"/>
  </w:num>
  <w:num w:numId="14" w16cid:durableId="1924289657">
    <w:abstractNumId w:val="17"/>
  </w:num>
  <w:num w:numId="15" w16cid:durableId="1834757246">
    <w:abstractNumId w:val="15"/>
  </w:num>
  <w:num w:numId="16" w16cid:durableId="1380667669">
    <w:abstractNumId w:val="9"/>
  </w:num>
  <w:num w:numId="17" w16cid:durableId="1831871891">
    <w:abstractNumId w:val="7"/>
  </w:num>
  <w:num w:numId="18" w16cid:durableId="1854341279">
    <w:abstractNumId w:val="4"/>
  </w:num>
  <w:num w:numId="19" w16cid:durableId="164091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FF"/>
    <w:rsid w:val="003D5D70"/>
    <w:rsid w:val="006D5AFF"/>
    <w:rsid w:val="009A2F0F"/>
    <w:rsid w:val="00D7466E"/>
    <w:rsid w:val="00FA6C8C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AA45"/>
  <w15:chartTrackingRefBased/>
  <w15:docId w15:val="{6B73DFBF-8C06-4F93-8B1C-EF316174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A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D5AFF"/>
    <w:pPr>
      <w:ind w:left="720"/>
      <w:contextualSpacing/>
    </w:pPr>
  </w:style>
  <w:style w:type="paragraph" w:styleId="Bezodstpw">
    <w:name w:val="No Spacing"/>
    <w:uiPriority w:val="1"/>
    <w:qFormat/>
    <w:rsid w:val="006D5A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FA6C8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gwejher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gwejherowo" TargetMode="External"/><Relationship Id="rId5" Type="http://schemas.openxmlformats.org/officeDocument/2006/relationships/hyperlink" Target="http://www.bip.ugwejherow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1692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Kamiński</dc:creator>
  <cp:keywords/>
  <dc:description/>
  <cp:lastModifiedBy>Kamil Kamiński</cp:lastModifiedBy>
  <cp:revision>4</cp:revision>
  <dcterms:created xsi:type="dcterms:W3CDTF">2023-08-17T08:20:00Z</dcterms:created>
  <dcterms:modified xsi:type="dcterms:W3CDTF">2023-08-17T08:41:00Z</dcterms:modified>
</cp:coreProperties>
</file>