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F6C9" w14:textId="77777777" w:rsidR="000864E1" w:rsidRPr="000864E1" w:rsidRDefault="000864E1" w:rsidP="000864E1">
      <w:pPr>
        <w:pStyle w:val="Standard"/>
        <w:rPr>
          <w:rFonts w:asciiTheme="minorHAnsi" w:hAnsiTheme="minorHAnsi" w:cstheme="minorHAnsi"/>
          <w:b/>
          <w:bCs/>
          <w:i/>
          <w:iCs/>
        </w:rPr>
      </w:pPr>
      <w:r w:rsidRPr="000864E1">
        <w:rPr>
          <w:rFonts w:asciiTheme="minorHAnsi" w:hAnsiTheme="minorHAnsi" w:cstheme="minorHAnsi"/>
          <w:b/>
          <w:bCs/>
          <w:i/>
          <w:iCs/>
        </w:rPr>
        <w:t>OR.2110.1.2023</w:t>
      </w:r>
    </w:p>
    <w:p w14:paraId="44F63657" w14:textId="77777777" w:rsidR="000864E1" w:rsidRPr="000864E1" w:rsidRDefault="000864E1" w:rsidP="000864E1">
      <w:pPr>
        <w:pStyle w:val="Standard"/>
        <w:rPr>
          <w:rFonts w:asciiTheme="minorHAnsi" w:hAnsiTheme="minorHAnsi" w:cstheme="minorHAnsi"/>
          <w:b/>
          <w:bCs/>
          <w:i/>
          <w:iCs/>
        </w:rPr>
      </w:pPr>
    </w:p>
    <w:p w14:paraId="348F7FB9" w14:textId="77777777" w:rsidR="000864E1" w:rsidRPr="000864E1" w:rsidRDefault="000864E1" w:rsidP="000864E1">
      <w:pPr>
        <w:pStyle w:val="Standard"/>
        <w:jc w:val="center"/>
        <w:rPr>
          <w:rFonts w:asciiTheme="minorHAnsi" w:hAnsiTheme="minorHAnsi" w:cstheme="minorHAnsi"/>
          <w:b/>
          <w:bCs/>
          <w:i/>
          <w:iCs/>
        </w:rPr>
      </w:pPr>
      <w:r w:rsidRPr="000864E1">
        <w:rPr>
          <w:rFonts w:asciiTheme="minorHAnsi" w:hAnsiTheme="minorHAnsi" w:cstheme="minorHAnsi"/>
          <w:b/>
          <w:bCs/>
          <w:i/>
          <w:iCs/>
        </w:rPr>
        <w:t>Wójt Gminy Wejherowo</w:t>
      </w:r>
    </w:p>
    <w:p w14:paraId="0023A711" w14:textId="77777777" w:rsidR="000864E1" w:rsidRPr="000864E1" w:rsidRDefault="000864E1" w:rsidP="000864E1">
      <w:pPr>
        <w:pStyle w:val="Standard"/>
        <w:jc w:val="center"/>
        <w:rPr>
          <w:rFonts w:asciiTheme="minorHAnsi" w:hAnsiTheme="minorHAnsi" w:cstheme="minorHAnsi"/>
          <w:b/>
          <w:i/>
        </w:rPr>
      </w:pPr>
      <w:r w:rsidRPr="000864E1">
        <w:rPr>
          <w:rFonts w:asciiTheme="minorHAnsi" w:hAnsiTheme="minorHAnsi" w:cstheme="minorHAnsi"/>
          <w:b/>
          <w:i/>
        </w:rPr>
        <w:t>Ogłasza nabór kandydatów na wolne stanowisko urzędnicze</w:t>
      </w:r>
    </w:p>
    <w:p w14:paraId="72CCD5E5" w14:textId="77777777" w:rsidR="000864E1" w:rsidRPr="000864E1" w:rsidRDefault="000864E1" w:rsidP="000864E1">
      <w:pPr>
        <w:pStyle w:val="Standard"/>
        <w:tabs>
          <w:tab w:val="left" w:pos="8327"/>
        </w:tabs>
        <w:jc w:val="center"/>
        <w:rPr>
          <w:rFonts w:asciiTheme="minorHAnsi" w:hAnsiTheme="minorHAnsi" w:cstheme="minorHAnsi"/>
          <w:b/>
          <w:i/>
          <w:color w:val="2F5496" w:themeColor="accent1" w:themeShade="BF"/>
        </w:rPr>
      </w:pPr>
      <w:r w:rsidRPr="000864E1">
        <w:rPr>
          <w:rFonts w:asciiTheme="minorHAnsi" w:hAnsiTheme="minorHAnsi" w:cstheme="minorHAnsi"/>
          <w:b/>
          <w:i/>
          <w:color w:val="2F5496" w:themeColor="accent1" w:themeShade="BF"/>
        </w:rPr>
        <w:t>ds. obrony cywilnej, ochrony przeciwpożarowej i zarządzania kryzysowego</w:t>
      </w:r>
    </w:p>
    <w:p w14:paraId="37369E2A" w14:textId="77777777" w:rsidR="000864E1" w:rsidRPr="000864E1" w:rsidRDefault="000864E1" w:rsidP="000864E1">
      <w:pPr>
        <w:pStyle w:val="Standard"/>
        <w:jc w:val="center"/>
        <w:rPr>
          <w:rFonts w:asciiTheme="minorHAnsi" w:hAnsiTheme="minorHAnsi" w:cstheme="minorHAnsi"/>
          <w:b/>
          <w:bCs/>
          <w:i/>
          <w:iCs/>
        </w:rPr>
      </w:pPr>
      <w:r w:rsidRPr="000864E1">
        <w:rPr>
          <w:rFonts w:asciiTheme="minorHAnsi" w:hAnsiTheme="minorHAnsi" w:cstheme="minorHAnsi"/>
          <w:b/>
          <w:bCs/>
          <w:i/>
          <w:iCs/>
        </w:rPr>
        <w:t>w Urzędzie Gminy Wejherowo</w:t>
      </w:r>
    </w:p>
    <w:p w14:paraId="455E8FBE" w14:textId="77777777" w:rsidR="000864E1" w:rsidRPr="000864E1" w:rsidRDefault="000864E1" w:rsidP="000864E1">
      <w:pPr>
        <w:pStyle w:val="Standard"/>
        <w:jc w:val="center"/>
        <w:rPr>
          <w:rFonts w:asciiTheme="minorHAnsi" w:hAnsiTheme="minorHAnsi" w:cstheme="minorHAnsi"/>
          <w:b/>
          <w:i/>
          <w:iCs/>
        </w:rPr>
      </w:pPr>
      <w:r w:rsidRPr="000864E1">
        <w:rPr>
          <w:rFonts w:asciiTheme="minorHAnsi" w:hAnsiTheme="minorHAnsi" w:cstheme="minorHAnsi"/>
          <w:b/>
          <w:i/>
          <w:iCs/>
        </w:rPr>
        <w:t>ul. Transportowa 1, 84-200 Wejherowo</w:t>
      </w:r>
    </w:p>
    <w:p w14:paraId="57BD47BC" w14:textId="77777777" w:rsidR="000864E1" w:rsidRPr="000864E1" w:rsidRDefault="000864E1" w:rsidP="000864E1">
      <w:pPr>
        <w:jc w:val="both"/>
        <w:rPr>
          <w:rFonts w:asciiTheme="minorHAnsi" w:hAnsiTheme="minorHAnsi" w:cstheme="minorHAnsi"/>
          <w:b/>
          <w:bCs/>
          <w:iCs/>
        </w:rPr>
      </w:pPr>
    </w:p>
    <w:p w14:paraId="1375DDBA" w14:textId="77777777" w:rsidR="000864E1" w:rsidRPr="000864E1" w:rsidRDefault="000864E1" w:rsidP="000864E1">
      <w:pPr>
        <w:rPr>
          <w:rFonts w:asciiTheme="minorHAnsi" w:hAnsiTheme="minorHAnsi" w:cstheme="minorHAnsi"/>
          <w:b/>
          <w:bCs/>
          <w:iCs/>
        </w:rPr>
      </w:pPr>
    </w:p>
    <w:p w14:paraId="2BC7E7A9" w14:textId="77777777" w:rsidR="000864E1" w:rsidRPr="000864E1" w:rsidRDefault="000864E1" w:rsidP="000864E1">
      <w:pPr>
        <w:numPr>
          <w:ilvl w:val="0"/>
          <w:numId w:val="2"/>
        </w:numPr>
        <w:ind w:left="284" w:hanging="295"/>
        <w:rPr>
          <w:rFonts w:asciiTheme="minorHAnsi" w:hAnsiTheme="minorHAnsi" w:cstheme="minorHAnsi"/>
        </w:rPr>
      </w:pPr>
      <w:r w:rsidRPr="000864E1">
        <w:rPr>
          <w:rFonts w:asciiTheme="minorHAnsi" w:hAnsiTheme="minorHAnsi" w:cstheme="minorHAnsi"/>
          <w:b/>
        </w:rPr>
        <w:t>WYMAGANIA ZWIĄZANE ZE STANOWISKIEM</w:t>
      </w:r>
      <w:r w:rsidRPr="000864E1">
        <w:rPr>
          <w:rFonts w:asciiTheme="minorHAnsi" w:hAnsiTheme="minorHAnsi" w:cstheme="minorHAnsi"/>
        </w:rPr>
        <w:t>:</w:t>
      </w:r>
    </w:p>
    <w:p w14:paraId="2F0F15FD" w14:textId="77777777" w:rsidR="000864E1" w:rsidRPr="000864E1" w:rsidRDefault="000864E1" w:rsidP="000864E1">
      <w:pPr>
        <w:rPr>
          <w:rFonts w:asciiTheme="minorHAnsi" w:hAnsiTheme="minorHAnsi" w:cstheme="minorHAnsi"/>
        </w:rPr>
      </w:pPr>
    </w:p>
    <w:tbl>
      <w:tblPr>
        <w:tblW w:w="10585" w:type="dxa"/>
        <w:shd w:val="clear" w:color="auto" w:fill="FFFFFF"/>
        <w:tblLook w:val="0000" w:firstRow="0" w:lastRow="0" w:firstColumn="0" w:lastColumn="0" w:noHBand="0" w:noVBand="0"/>
      </w:tblPr>
      <w:tblGrid>
        <w:gridCol w:w="10441"/>
        <w:gridCol w:w="420"/>
      </w:tblGrid>
      <w:tr w:rsidR="000864E1" w:rsidRPr="000864E1" w14:paraId="1D10DE7C" w14:textId="77777777" w:rsidTr="00100DCA">
        <w:trPr>
          <w:trHeight w:val="330"/>
        </w:trPr>
        <w:tc>
          <w:tcPr>
            <w:tcW w:w="10585" w:type="dxa"/>
            <w:gridSpan w:val="2"/>
            <w:shd w:val="clear" w:color="auto" w:fill="FFFFFF"/>
            <w:vAlign w:val="center"/>
          </w:tcPr>
          <w:p w14:paraId="70CB4B59" w14:textId="77777777" w:rsidR="000864E1" w:rsidRPr="000864E1" w:rsidRDefault="000864E1" w:rsidP="00100DCA">
            <w:pPr>
              <w:rPr>
                <w:rFonts w:asciiTheme="minorHAnsi" w:hAnsiTheme="minorHAnsi" w:cstheme="minorHAnsi"/>
              </w:rPr>
            </w:pPr>
          </w:p>
          <w:p w14:paraId="42167743" w14:textId="77777777" w:rsidR="000864E1" w:rsidRPr="000864E1" w:rsidRDefault="000864E1" w:rsidP="00100DCA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864E1">
              <w:rPr>
                <w:rFonts w:asciiTheme="minorHAnsi" w:hAnsiTheme="minorHAnsi" w:cstheme="minorHAnsi"/>
                <w:b/>
                <w:bCs/>
                <w:u w:val="single"/>
              </w:rPr>
              <w:t>Wymagania niezbędne:</w:t>
            </w:r>
          </w:p>
          <w:p w14:paraId="72EA2EC3" w14:textId="77777777" w:rsidR="000864E1" w:rsidRPr="000864E1" w:rsidRDefault="000864E1" w:rsidP="00100DCA">
            <w:pPr>
              <w:rPr>
                <w:rFonts w:asciiTheme="minorHAnsi" w:hAnsiTheme="minorHAnsi" w:cstheme="minorHAnsi"/>
              </w:rPr>
            </w:pPr>
          </w:p>
        </w:tc>
      </w:tr>
      <w:tr w:rsidR="000864E1" w:rsidRPr="000864E1" w14:paraId="17688A05" w14:textId="77777777" w:rsidTr="00100DCA">
        <w:trPr>
          <w:gridAfter w:val="1"/>
          <w:wAfter w:w="520" w:type="dxa"/>
          <w:trHeight w:val="2041"/>
        </w:trPr>
        <w:tc>
          <w:tcPr>
            <w:tcW w:w="10065" w:type="dxa"/>
            <w:shd w:val="clear" w:color="auto" w:fill="FFFFFF"/>
          </w:tcPr>
          <w:p w14:paraId="2B340767" w14:textId="77777777" w:rsidR="000864E1" w:rsidRPr="000864E1" w:rsidRDefault="000864E1" w:rsidP="000864E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</w:rPr>
              <w:t>obywatelstwo polskie;</w:t>
            </w:r>
          </w:p>
          <w:p w14:paraId="060CB16B" w14:textId="77777777" w:rsidR="000864E1" w:rsidRPr="000864E1" w:rsidRDefault="000864E1" w:rsidP="000864E1">
            <w:pPr>
              <w:numPr>
                <w:ilvl w:val="0"/>
                <w:numId w:val="1"/>
              </w:numPr>
              <w:ind w:right="405"/>
              <w:jc w:val="both"/>
              <w:rPr>
                <w:rFonts w:asciiTheme="minorHAnsi" w:hAnsiTheme="minorHAnsi" w:cstheme="minorHAnsi"/>
                <w:strike/>
              </w:rPr>
            </w:pPr>
            <w:r w:rsidRPr="000864E1">
              <w:rPr>
                <w:rFonts w:asciiTheme="minorHAnsi" w:hAnsiTheme="minorHAnsi" w:cstheme="minorHAnsi"/>
              </w:rPr>
              <w:t xml:space="preserve">wykształcenie: wyższe, </w:t>
            </w:r>
          </w:p>
          <w:p w14:paraId="2FFF15C9" w14:textId="77777777" w:rsidR="000864E1" w:rsidRPr="000864E1" w:rsidRDefault="000864E1" w:rsidP="000864E1">
            <w:pPr>
              <w:pStyle w:val="NormalnyWeb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</w:rPr>
              <w:t>doświadczenie zawodowe:</w:t>
            </w:r>
            <w:r w:rsidRPr="000864E1">
              <w:rPr>
                <w:rFonts w:asciiTheme="minorHAnsi" w:hAnsiTheme="minorHAnsi" w:cstheme="minorHAnsi"/>
                <w:color w:val="000000"/>
                <w:u w:color="000000"/>
              </w:rPr>
              <w:t xml:space="preserve"> minimum dwuletni staż pracy na stanowisku odpowiadającym kierunkowi naboru ( bezpieczeństwo publiczne, </w:t>
            </w:r>
            <w:r w:rsidRPr="000864E1">
              <w:rPr>
                <w:rFonts w:asciiTheme="minorHAnsi" w:hAnsiTheme="minorHAnsi" w:cstheme="minorHAnsi"/>
              </w:rPr>
              <w:t xml:space="preserve"> zarządzanie kryzysowe, obrona cywilna, sprawy obronne) </w:t>
            </w:r>
          </w:p>
          <w:p w14:paraId="67F39789" w14:textId="77777777" w:rsidR="000864E1" w:rsidRPr="000864E1" w:rsidRDefault="000864E1" w:rsidP="000864E1">
            <w:pPr>
              <w:pStyle w:val="NormalnyWeb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</w:rPr>
              <w:t>znajomość obowiązujących przepisów prawa w zakresie  ustawy o zarządzaniu kryzysowym, ochotniczych strażach pożarnych, państwowej straży pożarnej, o obronie Ojczyzny, o samorządzie gminnym;</w:t>
            </w:r>
          </w:p>
          <w:p w14:paraId="0709429B" w14:textId="77777777" w:rsidR="000864E1" w:rsidRPr="000864E1" w:rsidRDefault="000864E1" w:rsidP="000864E1">
            <w:pPr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</w:rPr>
              <w:t>łatwość sporządzania pism, protokołów, notatek;</w:t>
            </w:r>
          </w:p>
          <w:p w14:paraId="094CF400" w14:textId="77777777" w:rsidR="000864E1" w:rsidRPr="000864E1" w:rsidRDefault="000864E1" w:rsidP="000864E1">
            <w:pPr>
              <w:pStyle w:val="NormalnyWeb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</w:rPr>
              <w:t>prawo jazdy kat. B</w:t>
            </w:r>
            <w:r w:rsidRPr="000864E1">
              <w:rPr>
                <w:rFonts w:asciiTheme="minorHAnsi" w:hAnsiTheme="minorHAnsi" w:cstheme="minorHAnsi"/>
                <w:color w:val="000000"/>
              </w:rPr>
              <w:t xml:space="preserve">; </w:t>
            </w:r>
            <w:r w:rsidRPr="000864E1">
              <w:rPr>
                <w:rFonts w:asciiTheme="minorHAnsi" w:hAnsiTheme="minorHAnsi" w:cstheme="minorHAnsi"/>
              </w:rPr>
              <w:t xml:space="preserve"> </w:t>
            </w:r>
          </w:p>
          <w:p w14:paraId="6839669C" w14:textId="77777777" w:rsidR="000864E1" w:rsidRPr="000864E1" w:rsidRDefault="000864E1" w:rsidP="000864E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</w:rPr>
              <w:t>pełna zdolność do czynności prawnych oraz korzystanie z pełni praw publicznych;</w:t>
            </w:r>
          </w:p>
          <w:p w14:paraId="7D225ADD" w14:textId="77777777" w:rsidR="000864E1" w:rsidRPr="000864E1" w:rsidRDefault="000864E1" w:rsidP="000864E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</w:rPr>
              <w:t>niekaralność za umyślne przestępstwo ścigane z oskarżenia publicznego lub umyślne przestępstwo skarbowe;</w:t>
            </w:r>
          </w:p>
          <w:p w14:paraId="2A04DB94" w14:textId="77777777" w:rsidR="000864E1" w:rsidRPr="000864E1" w:rsidRDefault="000864E1" w:rsidP="000864E1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</w:rPr>
              <w:t>nieposzlakowana opinia.</w:t>
            </w:r>
          </w:p>
        </w:tc>
      </w:tr>
      <w:tr w:rsidR="000864E1" w:rsidRPr="000864E1" w14:paraId="3C8DA290" w14:textId="77777777" w:rsidTr="00100DCA">
        <w:trPr>
          <w:trHeight w:val="745"/>
        </w:trPr>
        <w:tc>
          <w:tcPr>
            <w:tcW w:w="10585" w:type="dxa"/>
            <w:gridSpan w:val="2"/>
            <w:shd w:val="clear" w:color="auto" w:fill="FFFFFF"/>
          </w:tcPr>
          <w:p w14:paraId="20839FB6" w14:textId="77777777" w:rsidR="000864E1" w:rsidRPr="000864E1" w:rsidRDefault="000864E1" w:rsidP="00100DCA">
            <w:p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  <w:u w:val="single"/>
              </w:rPr>
            </w:pPr>
          </w:p>
          <w:p w14:paraId="7492BDF0" w14:textId="77777777" w:rsidR="000864E1" w:rsidRPr="000864E1" w:rsidRDefault="000864E1" w:rsidP="00100DCA">
            <w:pPr>
              <w:tabs>
                <w:tab w:val="num" w:pos="252"/>
              </w:tabs>
              <w:ind w:left="252" w:hanging="180"/>
              <w:rPr>
                <w:rFonts w:asciiTheme="minorHAnsi" w:hAnsiTheme="minorHAnsi" w:cstheme="minorHAnsi"/>
                <w:b/>
                <w:u w:val="single"/>
              </w:rPr>
            </w:pPr>
            <w:r w:rsidRPr="000864E1">
              <w:rPr>
                <w:rFonts w:asciiTheme="minorHAnsi" w:hAnsiTheme="minorHAnsi" w:cstheme="minorHAnsi"/>
                <w:b/>
                <w:u w:val="single"/>
              </w:rPr>
              <w:t xml:space="preserve">Wymagania dodatkowe:     </w:t>
            </w:r>
          </w:p>
        </w:tc>
      </w:tr>
      <w:tr w:rsidR="000864E1" w:rsidRPr="000864E1" w14:paraId="219C8FAD" w14:textId="77777777" w:rsidTr="00100DCA">
        <w:trPr>
          <w:trHeight w:val="1113"/>
        </w:trPr>
        <w:tc>
          <w:tcPr>
            <w:tcW w:w="10585" w:type="dxa"/>
            <w:gridSpan w:val="2"/>
            <w:shd w:val="clear" w:color="auto" w:fill="FFFFFF"/>
          </w:tcPr>
          <w:p w14:paraId="20A24A40" w14:textId="77777777" w:rsidR="000864E1" w:rsidRPr="000864E1" w:rsidRDefault="000864E1" w:rsidP="00100DCA">
            <w:pPr>
              <w:jc w:val="both"/>
              <w:rPr>
                <w:rFonts w:asciiTheme="minorHAnsi" w:hAnsiTheme="minorHAnsi" w:cstheme="minorHAnsi"/>
              </w:rPr>
            </w:pPr>
          </w:p>
          <w:p w14:paraId="0D074E39" w14:textId="77777777" w:rsidR="000864E1" w:rsidRPr="000864E1" w:rsidRDefault="000864E1" w:rsidP="000864E1">
            <w:pPr>
              <w:numPr>
                <w:ilvl w:val="0"/>
                <w:numId w:val="6"/>
              </w:numPr>
              <w:ind w:right="547"/>
              <w:jc w:val="both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</w:rPr>
              <w:t>preferowane wykształcenie z zakresu bezpieczeństwa publicznego, zarządzania kryzysowego, obrony cywilnej lub spraw obronnych; albo administracja ze studiami podyplomowymi w ww. zakresie,</w:t>
            </w:r>
          </w:p>
          <w:p w14:paraId="6C50936E" w14:textId="77777777" w:rsidR="000864E1" w:rsidRPr="000864E1" w:rsidRDefault="000864E1" w:rsidP="000864E1">
            <w:pPr>
              <w:numPr>
                <w:ilvl w:val="0"/>
                <w:numId w:val="6"/>
              </w:numPr>
              <w:ind w:right="547"/>
              <w:jc w:val="both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</w:rPr>
              <w:t xml:space="preserve">preferowane doświadczenie zawodowe w pracy w jednostce samorządu terytorialnego lub na rzecz </w:t>
            </w:r>
            <w:proofErr w:type="spellStart"/>
            <w:r w:rsidRPr="000864E1">
              <w:rPr>
                <w:rFonts w:asciiTheme="minorHAnsi" w:hAnsiTheme="minorHAnsi" w:cstheme="minorHAnsi"/>
              </w:rPr>
              <w:t>jst</w:t>
            </w:r>
            <w:proofErr w:type="spellEnd"/>
            <w:r w:rsidRPr="000864E1">
              <w:rPr>
                <w:rFonts w:asciiTheme="minorHAnsi" w:hAnsiTheme="minorHAnsi" w:cstheme="minorHAnsi"/>
              </w:rPr>
              <w:t>;</w:t>
            </w:r>
          </w:p>
          <w:p w14:paraId="6A34E209" w14:textId="77777777" w:rsidR="000864E1" w:rsidRPr="000864E1" w:rsidRDefault="000864E1" w:rsidP="000864E1">
            <w:pPr>
              <w:numPr>
                <w:ilvl w:val="0"/>
                <w:numId w:val="6"/>
              </w:numPr>
              <w:ind w:right="547"/>
              <w:jc w:val="both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</w:rPr>
              <w:t xml:space="preserve">dyspozycyjność, </w:t>
            </w:r>
          </w:p>
          <w:p w14:paraId="09D075E0" w14:textId="77777777" w:rsidR="000864E1" w:rsidRPr="000864E1" w:rsidRDefault="000864E1" w:rsidP="000864E1">
            <w:pPr>
              <w:numPr>
                <w:ilvl w:val="0"/>
                <w:numId w:val="6"/>
              </w:numPr>
              <w:ind w:right="547"/>
              <w:jc w:val="both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</w:rPr>
              <w:t>umiejętność planowania i organizacji czasu pracy – ustalanie priorytetów działania i efektywne wykorzystanie czasu pracy,</w:t>
            </w:r>
          </w:p>
          <w:p w14:paraId="1D46B67E" w14:textId="77777777" w:rsidR="000864E1" w:rsidRPr="000864E1" w:rsidRDefault="000864E1" w:rsidP="000864E1">
            <w:pPr>
              <w:numPr>
                <w:ilvl w:val="0"/>
                <w:numId w:val="6"/>
              </w:numPr>
              <w:ind w:right="547"/>
              <w:contextualSpacing/>
              <w:jc w:val="both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</w:rPr>
              <w:t>samodzielność w działaniu,</w:t>
            </w:r>
          </w:p>
          <w:p w14:paraId="3CD3C861" w14:textId="77777777" w:rsidR="000864E1" w:rsidRPr="000864E1" w:rsidRDefault="000864E1" w:rsidP="000864E1">
            <w:pPr>
              <w:numPr>
                <w:ilvl w:val="0"/>
                <w:numId w:val="6"/>
              </w:numPr>
              <w:ind w:right="547"/>
              <w:contextualSpacing/>
              <w:jc w:val="both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</w:rPr>
              <w:t>znajomość terenu Gminy Wejherowo.</w:t>
            </w:r>
          </w:p>
          <w:p w14:paraId="23BB0B74" w14:textId="77777777" w:rsidR="000864E1" w:rsidRPr="000864E1" w:rsidRDefault="000864E1" w:rsidP="00100DCA">
            <w:pPr>
              <w:pStyle w:val="Akapitzli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B32F4A" w14:textId="77777777" w:rsidR="000864E1" w:rsidRPr="000864E1" w:rsidRDefault="000864E1" w:rsidP="000864E1">
            <w:pPr>
              <w:pStyle w:val="Akapitzlist"/>
              <w:numPr>
                <w:ilvl w:val="0"/>
                <w:numId w:val="2"/>
              </w:numPr>
              <w:ind w:left="604" w:right="6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64E1">
              <w:rPr>
                <w:rFonts w:asciiTheme="minorHAnsi" w:hAnsiTheme="minorHAnsi" w:cstheme="minorHAnsi"/>
                <w:b/>
                <w:sz w:val="24"/>
                <w:szCs w:val="24"/>
              </w:rPr>
              <w:t>ZAKRES ZADAŃ  REALIZOWANYCH NA STANOWISKU:</w:t>
            </w:r>
          </w:p>
          <w:p w14:paraId="4A2A1508" w14:textId="77777777" w:rsidR="000864E1" w:rsidRPr="000864E1" w:rsidRDefault="000864E1" w:rsidP="00100DCA">
            <w:pPr>
              <w:ind w:left="1080" w:right="689"/>
              <w:rPr>
                <w:rFonts w:asciiTheme="minorHAnsi" w:hAnsiTheme="minorHAnsi" w:cstheme="minorHAnsi"/>
                <w:b/>
                <w:u w:val="single"/>
              </w:rPr>
            </w:pPr>
          </w:p>
          <w:p w14:paraId="4B75A401" w14:textId="77777777" w:rsidR="000864E1" w:rsidRPr="000864E1" w:rsidRDefault="000864E1" w:rsidP="000864E1">
            <w:pPr>
              <w:pStyle w:val="Akapitzlist"/>
              <w:numPr>
                <w:ilvl w:val="2"/>
                <w:numId w:val="6"/>
              </w:numPr>
              <w:tabs>
                <w:tab w:val="clear" w:pos="2160"/>
                <w:tab w:val="num" w:pos="1800"/>
              </w:tabs>
              <w:ind w:left="462" w:right="689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0864E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w zakresie zarządzania kryzysowego m.in:</w:t>
            </w:r>
          </w:p>
          <w:p w14:paraId="7B219ADE" w14:textId="77777777" w:rsidR="000864E1" w:rsidRPr="000864E1" w:rsidRDefault="000864E1" w:rsidP="000864E1">
            <w:pPr>
              <w:numPr>
                <w:ilvl w:val="1"/>
                <w:numId w:val="8"/>
              </w:numPr>
              <w:ind w:left="462" w:right="689"/>
              <w:jc w:val="both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</w:rPr>
              <w:t>monitorowanie występujących klęsk żywiołowych i prognozowanie rozwoju sytuacji,</w:t>
            </w:r>
          </w:p>
          <w:p w14:paraId="533F350D" w14:textId="77777777" w:rsidR="000864E1" w:rsidRPr="000864E1" w:rsidRDefault="000864E1" w:rsidP="000864E1">
            <w:pPr>
              <w:numPr>
                <w:ilvl w:val="1"/>
                <w:numId w:val="8"/>
              </w:numPr>
              <w:ind w:left="462" w:right="689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</w:rPr>
              <w:t>aktualizacja planu zarządzania kryzysowego,</w:t>
            </w:r>
          </w:p>
          <w:p w14:paraId="3AE31E0C" w14:textId="77777777" w:rsidR="000864E1" w:rsidRPr="000864E1" w:rsidRDefault="000864E1" w:rsidP="000864E1">
            <w:pPr>
              <w:numPr>
                <w:ilvl w:val="1"/>
                <w:numId w:val="8"/>
              </w:numPr>
              <w:ind w:left="462" w:right="689"/>
              <w:jc w:val="both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</w:rPr>
              <w:t xml:space="preserve">realizowanie procedur wynikających z planu zarządzania kryzysowego </w:t>
            </w:r>
            <w:r w:rsidRPr="000864E1">
              <w:rPr>
                <w:rFonts w:asciiTheme="minorHAnsi" w:hAnsiTheme="minorHAnsi" w:cstheme="minorHAnsi"/>
              </w:rPr>
              <w:br/>
              <w:t>w czasie sytuacji kryzysowej i stanu klęski żywiołowej,</w:t>
            </w:r>
          </w:p>
          <w:p w14:paraId="36048289" w14:textId="77777777" w:rsidR="000864E1" w:rsidRPr="000864E1" w:rsidRDefault="000864E1" w:rsidP="000864E1">
            <w:pPr>
              <w:numPr>
                <w:ilvl w:val="1"/>
                <w:numId w:val="8"/>
              </w:numPr>
              <w:ind w:left="462" w:right="689"/>
              <w:jc w:val="both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</w:rPr>
              <w:t>utrzymywanie magazynu zarządzania kryzysowego,</w:t>
            </w:r>
          </w:p>
          <w:p w14:paraId="661082E1" w14:textId="77777777" w:rsidR="000864E1" w:rsidRPr="000864E1" w:rsidRDefault="000864E1" w:rsidP="00100DCA">
            <w:pPr>
              <w:ind w:left="462" w:right="689"/>
              <w:jc w:val="both"/>
              <w:rPr>
                <w:rFonts w:asciiTheme="minorHAnsi" w:hAnsiTheme="minorHAnsi" w:cstheme="minorHAnsi"/>
              </w:rPr>
            </w:pPr>
          </w:p>
          <w:p w14:paraId="2279EC06" w14:textId="77777777" w:rsidR="000864E1" w:rsidRPr="000864E1" w:rsidRDefault="000864E1" w:rsidP="000864E1">
            <w:pPr>
              <w:pStyle w:val="Akapitzlist"/>
              <w:numPr>
                <w:ilvl w:val="0"/>
                <w:numId w:val="9"/>
              </w:numPr>
              <w:ind w:left="604" w:right="689" w:hanging="425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0864E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lastRenderedPageBreak/>
              <w:t xml:space="preserve">w zakresie obrony cywilnej m.in. : </w:t>
            </w:r>
          </w:p>
          <w:p w14:paraId="3A606671" w14:textId="77777777" w:rsidR="000864E1" w:rsidRPr="000864E1" w:rsidRDefault="000864E1" w:rsidP="000864E1">
            <w:pPr>
              <w:numPr>
                <w:ilvl w:val="1"/>
                <w:numId w:val="9"/>
              </w:numPr>
              <w:ind w:left="462" w:right="689"/>
              <w:jc w:val="both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</w:rPr>
              <w:t>realizacja Wytycznych Szefa OCK,</w:t>
            </w:r>
          </w:p>
          <w:p w14:paraId="1F46C2BD" w14:textId="77777777" w:rsidR="000864E1" w:rsidRPr="000864E1" w:rsidRDefault="000864E1" w:rsidP="000864E1">
            <w:pPr>
              <w:numPr>
                <w:ilvl w:val="1"/>
                <w:numId w:val="9"/>
              </w:numPr>
              <w:ind w:left="462" w:right="689"/>
              <w:jc w:val="both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</w:rPr>
              <w:t>tworzenie formacji obrony cywilnej,</w:t>
            </w:r>
          </w:p>
          <w:p w14:paraId="78A97D49" w14:textId="77777777" w:rsidR="000864E1" w:rsidRPr="000864E1" w:rsidRDefault="000864E1" w:rsidP="000864E1">
            <w:pPr>
              <w:numPr>
                <w:ilvl w:val="1"/>
                <w:numId w:val="9"/>
              </w:numPr>
              <w:ind w:left="462" w:right="689"/>
              <w:jc w:val="both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</w:rPr>
              <w:t>prowadzenie i utrzymanie magazynu obrony cywilnej,</w:t>
            </w:r>
          </w:p>
          <w:p w14:paraId="1938554E" w14:textId="77777777" w:rsidR="000864E1" w:rsidRPr="000864E1" w:rsidRDefault="000864E1" w:rsidP="000864E1">
            <w:pPr>
              <w:numPr>
                <w:ilvl w:val="1"/>
                <w:numId w:val="9"/>
              </w:numPr>
              <w:ind w:left="462" w:right="689"/>
              <w:jc w:val="both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</w:rPr>
              <w:t>opracowanie Planu działania Szefa Obrony Cywilnej Gminy Wejherowo,</w:t>
            </w:r>
          </w:p>
          <w:p w14:paraId="212D4783" w14:textId="77777777" w:rsidR="000864E1" w:rsidRPr="000864E1" w:rsidRDefault="000864E1" w:rsidP="000864E1">
            <w:pPr>
              <w:numPr>
                <w:ilvl w:val="1"/>
                <w:numId w:val="9"/>
              </w:numPr>
              <w:ind w:left="462" w:right="689"/>
              <w:jc w:val="both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</w:rPr>
              <w:t>proces planowania działań na cały rok (wykaz zadań do realizacji w Rocznym Planie Działania w zakresie obrony cywilnej Szefa Obrony Cywilnej Gminy Wejherowo) w oparciu o wytyczne szczebla nadrzędnego,</w:t>
            </w:r>
          </w:p>
          <w:p w14:paraId="611D2C94" w14:textId="77777777" w:rsidR="000864E1" w:rsidRPr="000864E1" w:rsidRDefault="000864E1" w:rsidP="000864E1">
            <w:pPr>
              <w:numPr>
                <w:ilvl w:val="1"/>
                <w:numId w:val="9"/>
              </w:numPr>
              <w:ind w:left="462" w:right="689"/>
              <w:jc w:val="both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</w:rPr>
              <w:t xml:space="preserve">opracowanie Tabeli pn. </w:t>
            </w:r>
            <w:r w:rsidRPr="000864E1">
              <w:rPr>
                <w:rFonts w:asciiTheme="minorHAnsi" w:hAnsiTheme="minorHAnsi" w:cstheme="minorHAnsi"/>
                <w:iCs/>
              </w:rPr>
              <w:t>„Realizacja wytycznych Szefa Obrony Cywilnej Kraju z dnia 5 października 2017 roku do działalności w dziedzinie obrony cywilnej,</w:t>
            </w:r>
          </w:p>
          <w:p w14:paraId="37440840" w14:textId="77777777" w:rsidR="000864E1" w:rsidRPr="000864E1" w:rsidRDefault="000864E1" w:rsidP="000864E1">
            <w:pPr>
              <w:numPr>
                <w:ilvl w:val="0"/>
                <w:numId w:val="7"/>
              </w:numPr>
              <w:ind w:left="321" w:right="689" w:hanging="219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864E1">
              <w:rPr>
                <w:rFonts w:asciiTheme="minorHAnsi" w:hAnsiTheme="minorHAnsi" w:cstheme="minorHAnsi"/>
              </w:rPr>
              <w:t xml:space="preserve">opracowanie Oceny stanu przygotowań w zakresie ochrony ludności i obrony cywilnej za dany rok, </w:t>
            </w:r>
          </w:p>
          <w:p w14:paraId="47FD5AF6" w14:textId="77777777" w:rsidR="000864E1" w:rsidRPr="000864E1" w:rsidRDefault="000864E1" w:rsidP="00100DCA">
            <w:pPr>
              <w:ind w:left="321" w:right="689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5D9775CB" w14:textId="77777777" w:rsidR="000864E1" w:rsidRPr="000864E1" w:rsidRDefault="000864E1" w:rsidP="000864E1">
            <w:pPr>
              <w:numPr>
                <w:ilvl w:val="0"/>
                <w:numId w:val="7"/>
              </w:numPr>
              <w:ind w:left="321" w:right="689" w:hanging="219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864E1">
              <w:rPr>
                <w:rFonts w:asciiTheme="minorHAnsi" w:hAnsiTheme="minorHAnsi" w:cstheme="minorHAnsi"/>
              </w:rPr>
              <w:t xml:space="preserve">3. </w:t>
            </w:r>
            <w:r w:rsidRPr="000864E1">
              <w:rPr>
                <w:rFonts w:asciiTheme="minorHAnsi" w:hAnsiTheme="minorHAnsi" w:cstheme="minorHAnsi"/>
                <w:b/>
                <w:bCs/>
                <w:u w:val="single"/>
              </w:rPr>
              <w:t>w zakresie ochrony przeciwpożarowej m.in. :</w:t>
            </w:r>
          </w:p>
          <w:p w14:paraId="168ED234" w14:textId="77777777" w:rsidR="000864E1" w:rsidRPr="000864E1" w:rsidRDefault="000864E1" w:rsidP="000864E1">
            <w:pPr>
              <w:pStyle w:val="Akapitzlist"/>
              <w:numPr>
                <w:ilvl w:val="2"/>
                <w:numId w:val="10"/>
              </w:numPr>
              <w:ind w:left="462" w:right="68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864E1">
              <w:rPr>
                <w:rFonts w:asciiTheme="minorHAnsi" w:hAnsiTheme="minorHAnsi" w:cstheme="minorHAnsi"/>
                <w:sz w:val="24"/>
                <w:szCs w:val="24"/>
              </w:rPr>
              <w:t>sporządzanie analiz i wniosków z działań ratowniczych prowadzonych przez jednostki Ochotnicze Straży Pożarnej na terenie gminy,</w:t>
            </w:r>
          </w:p>
          <w:p w14:paraId="0022C61F" w14:textId="77777777" w:rsidR="000864E1" w:rsidRPr="000864E1" w:rsidRDefault="000864E1" w:rsidP="000864E1">
            <w:pPr>
              <w:pStyle w:val="Akapitzlist"/>
              <w:numPr>
                <w:ilvl w:val="2"/>
                <w:numId w:val="10"/>
              </w:numPr>
              <w:ind w:left="462" w:right="68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864E1">
              <w:rPr>
                <w:rFonts w:asciiTheme="minorHAnsi" w:hAnsiTheme="minorHAnsi" w:cstheme="minorHAnsi"/>
                <w:sz w:val="24"/>
                <w:szCs w:val="24"/>
              </w:rPr>
              <w:t xml:space="preserve">przygotowywanie dokumentacji w sprawach dotyczących tworzenia </w:t>
            </w:r>
            <w:r w:rsidRPr="000864E1">
              <w:rPr>
                <w:rFonts w:asciiTheme="minorHAnsi" w:hAnsiTheme="minorHAnsi" w:cstheme="minorHAnsi"/>
                <w:sz w:val="24"/>
                <w:szCs w:val="24"/>
              </w:rPr>
              <w:br/>
              <w:t>lub likwidacji jednostek OSP oraz działających w Krajowym Systemie Ratowniczo – Gaśniczym (KSRG),</w:t>
            </w:r>
          </w:p>
          <w:p w14:paraId="511753B3" w14:textId="77777777" w:rsidR="000864E1" w:rsidRPr="000864E1" w:rsidRDefault="000864E1" w:rsidP="000864E1">
            <w:pPr>
              <w:pStyle w:val="Akapitzlist"/>
              <w:numPr>
                <w:ilvl w:val="2"/>
                <w:numId w:val="10"/>
              </w:numPr>
              <w:ind w:left="462" w:right="68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864E1">
              <w:rPr>
                <w:rFonts w:asciiTheme="minorHAnsi" w:hAnsiTheme="minorHAnsi" w:cstheme="minorHAnsi"/>
                <w:sz w:val="24"/>
                <w:szCs w:val="24"/>
              </w:rPr>
              <w:t>prowadzenie gospodarki materiałowej jednostek OSP (prowadzenie ewidencji sprzętu),</w:t>
            </w:r>
          </w:p>
          <w:p w14:paraId="06F2DBF7" w14:textId="77777777" w:rsidR="000864E1" w:rsidRPr="000864E1" w:rsidRDefault="000864E1" w:rsidP="000864E1">
            <w:pPr>
              <w:pStyle w:val="Akapitzlist"/>
              <w:numPr>
                <w:ilvl w:val="2"/>
                <w:numId w:val="10"/>
              </w:numPr>
              <w:ind w:left="462" w:right="68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864E1">
              <w:rPr>
                <w:rFonts w:asciiTheme="minorHAnsi" w:hAnsiTheme="minorHAnsi" w:cstheme="minorHAnsi"/>
                <w:sz w:val="24"/>
                <w:szCs w:val="24"/>
              </w:rPr>
              <w:t>wyposażanie w sprzęt i materiały jednostek OSP w ramach utrzymania gotowości operacyjnej,</w:t>
            </w:r>
          </w:p>
          <w:p w14:paraId="2DED3DBE" w14:textId="77777777" w:rsidR="000864E1" w:rsidRPr="000864E1" w:rsidRDefault="000864E1" w:rsidP="000864E1">
            <w:pPr>
              <w:pStyle w:val="Akapitzlist"/>
              <w:numPr>
                <w:ilvl w:val="2"/>
                <w:numId w:val="10"/>
              </w:numPr>
              <w:ind w:left="462" w:right="68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864E1">
              <w:rPr>
                <w:rFonts w:asciiTheme="minorHAnsi" w:hAnsiTheme="minorHAnsi" w:cstheme="minorHAnsi"/>
                <w:sz w:val="24"/>
                <w:szCs w:val="24"/>
              </w:rPr>
              <w:t>wydawanie i ewidencjonowanie przyjętego/wydanego sprzętu dla OSP,</w:t>
            </w:r>
          </w:p>
          <w:p w14:paraId="01665F8B" w14:textId="77777777" w:rsidR="000864E1" w:rsidRPr="000864E1" w:rsidRDefault="000864E1" w:rsidP="000864E1">
            <w:pPr>
              <w:pStyle w:val="Akapitzlist"/>
              <w:numPr>
                <w:ilvl w:val="2"/>
                <w:numId w:val="10"/>
              </w:numPr>
              <w:ind w:left="462" w:right="68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864E1">
              <w:rPr>
                <w:rFonts w:asciiTheme="minorHAnsi" w:hAnsiTheme="minorHAnsi" w:cstheme="minorHAnsi"/>
                <w:sz w:val="24"/>
                <w:szCs w:val="24"/>
              </w:rPr>
              <w:t>koordynowanie funkcjonowania jednostek OSP na terenie gminy,</w:t>
            </w:r>
          </w:p>
          <w:p w14:paraId="4F6C0FD7" w14:textId="77777777" w:rsidR="000864E1" w:rsidRPr="000864E1" w:rsidRDefault="000864E1" w:rsidP="000864E1">
            <w:pPr>
              <w:pStyle w:val="Akapitzlist"/>
              <w:numPr>
                <w:ilvl w:val="2"/>
                <w:numId w:val="10"/>
              </w:numPr>
              <w:ind w:left="462" w:right="68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864E1">
              <w:rPr>
                <w:rFonts w:asciiTheme="minorHAnsi" w:hAnsiTheme="minorHAnsi" w:cstheme="minorHAnsi"/>
                <w:sz w:val="24"/>
                <w:szCs w:val="24"/>
              </w:rPr>
              <w:t>inicjowanie działań zmierzających do poprawy stanu bezpieczeństwa pożarowego gminy,</w:t>
            </w:r>
          </w:p>
          <w:p w14:paraId="7FA89BB8" w14:textId="77777777" w:rsidR="000864E1" w:rsidRPr="000864E1" w:rsidRDefault="000864E1" w:rsidP="000864E1">
            <w:pPr>
              <w:pStyle w:val="Akapitzlist"/>
              <w:numPr>
                <w:ilvl w:val="2"/>
                <w:numId w:val="10"/>
              </w:numPr>
              <w:ind w:left="462" w:right="68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864E1">
              <w:rPr>
                <w:rFonts w:asciiTheme="minorHAnsi" w:hAnsiTheme="minorHAnsi" w:cstheme="minorHAnsi"/>
                <w:sz w:val="24"/>
                <w:szCs w:val="24"/>
              </w:rPr>
              <w:t>zabezpieczenie logistyczne działań ratowniczych, ćwiczeń i szkoleń prowadzonych przez jednostki OSP na terenie gminy,</w:t>
            </w:r>
          </w:p>
          <w:p w14:paraId="026AEDBD" w14:textId="77777777" w:rsidR="000864E1" w:rsidRPr="000864E1" w:rsidRDefault="000864E1" w:rsidP="000864E1">
            <w:pPr>
              <w:pStyle w:val="Akapitzlist"/>
              <w:numPr>
                <w:ilvl w:val="2"/>
                <w:numId w:val="10"/>
              </w:numPr>
              <w:ind w:left="462" w:right="68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864E1">
              <w:rPr>
                <w:rFonts w:asciiTheme="minorHAnsi" w:hAnsiTheme="minorHAnsi" w:cstheme="minorHAnsi"/>
                <w:sz w:val="24"/>
                <w:szCs w:val="24"/>
              </w:rPr>
              <w:t>utrzymanie magazynu przeciwpowodziowego i obrony cywilnej,</w:t>
            </w:r>
          </w:p>
          <w:p w14:paraId="5B2F23EE" w14:textId="77777777" w:rsidR="000864E1" w:rsidRPr="000864E1" w:rsidRDefault="000864E1" w:rsidP="000864E1">
            <w:pPr>
              <w:pStyle w:val="Akapitzlist"/>
              <w:numPr>
                <w:ilvl w:val="2"/>
                <w:numId w:val="10"/>
              </w:numPr>
              <w:ind w:left="462" w:right="68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864E1">
              <w:rPr>
                <w:rFonts w:asciiTheme="minorHAnsi" w:hAnsiTheme="minorHAnsi" w:cstheme="minorHAnsi"/>
                <w:sz w:val="24"/>
                <w:szCs w:val="24"/>
              </w:rPr>
              <w:t>realizacja zakupów sprzętu dla jednostek OSP w celu utrzymania gotowości bojowej,</w:t>
            </w:r>
          </w:p>
          <w:p w14:paraId="3A824B1D" w14:textId="77777777" w:rsidR="000864E1" w:rsidRPr="000864E1" w:rsidRDefault="000864E1" w:rsidP="000864E1">
            <w:pPr>
              <w:pStyle w:val="Akapitzlist"/>
              <w:numPr>
                <w:ilvl w:val="2"/>
                <w:numId w:val="10"/>
              </w:numPr>
              <w:ind w:left="462" w:right="68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864E1">
              <w:rPr>
                <w:rFonts w:asciiTheme="minorHAnsi" w:hAnsiTheme="minorHAnsi" w:cstheme="minorHAnsi"/>
                <w:sz w:val="24"/>
                <w:szCs w:val="24"/>
              </w:rPr>
              <w:t>wystawianie wniosków na badania lekarskie,</w:t>
            </w:r>
          </w:p>
          <w:p w14:paraId="3388665C" w14:textId="77777777" w:rsidR="000864E1" w:rsidRPr="000864E1" w:rsidRDefault="000864E1" w:rsidP="000864E1">
            <w:pPr>
              <w:pStyle w:val="Akapitzlist"/>
              <w:numPr>
                <w:ilvl w:val="2"/>
                <w:numId w:val="10"/>
              </w:numPr>
              <w:ind w:left="462" w:right="68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864E1">
              <w:rPr>
                <w:rFonts w:asciiTheme="minorHAnsi" w:hAnsiTheme="minorHAnsi" w:cstheme="minorHAnsi"/>
                <w:sz w:val="24"/>
                <w:szCs w:val="24"/>
              </w:rPr>
              <w:t>dokonywanie przeglądów, remontów remiz OSP,</w:t>
            </w:r>
          </w:p>
          <w:p w14:paraId="12CBB490" w14:textId="77777777" w:rsidR="000864E1" w:rsidRPr="000864E1" w:rsidRDefault="000864E1" w:rsidP="000864E1">
            <w:pPr>
              <w:pStyle w:val="Akapitzlist"/>
              <w:numPr>
                <w:ilvl w:val="2"/>
                <w:numId w:val="10"/>
              </w:numPr>
              <w:ind w:left="462" w:right="68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864E1">
              <w:rPr>
                <w:rFonts w:asciiTheme="minorHAnsi" w:hAnsiTheme="minorHAnsi" w:cstheme="minorHAnsi"/>
                <w:sz w:val="24"/>
                <w:szCs w:val="24"/>
              </w:rPr>
              <w:t>rozliczanie i wystawianie faktur za zużyte media,</w:t>
            </w:r>
          </w:p>
          <w:p w14:paraId="2BDAA353" w14:textId="77777777" w:rsidR="000864E1" w:rsidRPr="000864E1" w:rsidRDefault="000864E1" w:rsidP="000864E1">
            <w:pPr>
              <w:pStyle w:val="Akapitzlist"/>
              <w:numPr>
                <w:ilvl w:val="2"/>
                <w:numId w:val="10"/>
              </w:numPr>
              <w:ind w:left="462" w:right="68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864E1">
              <w:rPr>
                <w:rFonts w:asciiTheme="minorHAnsi" w:hAnsiTheme="minorHAnsi" w:cstheme="minorHAnsi"/>
                <w:sz w:val="24"/>
                <w:szCs w:val="24"/>
              </w:rPr>
              <w:t>rozliczenie i realizacja w ramach limitu wydatków przeznaczonych na utrzymanie, wyposażenie, wyszkolenie i zapewnienie gotowości operacyjnej jednostek Ochotniczych Straży Pożarnych,</w:t>
            </w:r>
          </w:p>
          <w:p w14:paraId="7DB864AA" w14:textId="77777777" w:rsidR="000864E1" w:rsidRPr="000864E1" w:rsidRDefault="000864E1" w:rsidP="000864E1">
            <w:pPr>
              <w:pStyle w:val="Akapitzlist"/>
              <w:numPr>
                <w:ilvl w:val="2"/>
                <w:numId w:val="10"/>
              </w:numPr>
              <w:ind w:left="462" w:right="68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864E1">
              <w:rPr>
                <w:rFonts w:asciiTheme="minorHAnsi" w:hAnsiTheme="minorHAnsi" w:cstheme="minorHAnsi"/>
                <w:sz w:val="24"/>
                <w:szCs w:val="24"/>
              </w:rPr>
              <w:t>rozliczenie kart paliw z jednostek OSP.</w:t>
            </w:r>
          </w:p>
          <w:p w14:paraId="25FAD2D5" w14:textId="77777777" w:rsidR="000864E1" w:rsidRPr="000864E1" w:rsidRDefault="000864E1" w:rsidP="00100DCA">
            <w:pPr>
              <w:pStyle w:val="Akapitzlist"/>
              <w:ind w:left="46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76FFA3" w14:textId="77777777" w:rsidR="000864E1" w:rsidRPr="000864E1" w:rsidRDefault="000864E1" w:rsidP="000864E1">
            <w:pPr>
              <w:pStyle w:val="Akapitzlist"/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462"/>
              </w:tabs>
              <w:suppressAutoHyphens/>
              <w:autoSpaceDN w:val="0"/>
              <w:ind w:left="321" w:right="-162" w:hanging="295"/>
              <w:jc w:val="both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64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INFORMACJA O WARUNKACH PRACY NA DANYM STANOWISKU :  </w:t>
            </w:r>
          </w:p>
          <w:p w14:paraId="4A39C3EA" w14:textId="77777777" w:rsidR="000864E1" w:rsidRPr="000864E1" w:rsidRDefault="000864E1" w:rsidP="00100DCA">
            <w:pPr>
              <w:shd w:val="clear" w:color="auto" w:fill="FFFFFF"/>
              <w:tabs>
                <w:tab w:val="left" w:leader="underscore" w:pos="425"/>
              </w:tabs>
              <w:suppressAutoHyphens/>
              <w:autoSpaceDN w:val="0"/>
              <w:ind w:left="-142" w:right="-162" w:firstLine="142"/>
              <w:jc w:val="both"/>
              <w:textAlignment w:val="baseline"/>
              <w:rPr>
                <w:rFonts w:asciiTheme="minorHAnsi" w:hAnsiTheme="minorHAnsi" w:cstheme="minorHAnsi"/>
                <w:b/>
              </w:rPr>
            </w:pPr>
          </w:p>
          <w:p w14:paraId="251DCE96" w14:textId="77777777" w:rsidR="000864E1" w:rsidRPr="000864E1" w:rsidRDefault="000864E1" w:rsidP="000864E1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right="547"/>
              <w:jc w:val="both"/>
              <w:textAlignment w:val="baseline"/>
              <w:rPr>
                <w:rFonts w:asciiTheme="minorHAnsi" w:hAnsiTheme="minorHAnsi" w:cstheme="minorHAnsi"/>
                <w:lang w:eastAsia="ar-SA"/>
              </w:rPr>
            </w:pPr>
            <w:r w:rsidRPr="000864E1">
              <w:rPr>
                <w:rFonts w:asciiTheme="minorHAnsi" w:hAnsiTheme="minorHAnsi" w:cstheme="minorHAnsi"/>
                <w:lang w:eastAsia="ar-SA"/>
              </w:rPr>
              <w:t>wymiar etatu: pełny etat ( 40 godzin); możliwość zmniejszenia wymiaru czasu pracy do ¾ etatu,</w:t>
            </w:r>
          </w:p>
          <w:p w14:paraId="038B1D86" w14:textId="77777777" w:rsidR="000864E1" w:rsidRPr="000864E1" w:rsidRDefault="000864E1" w:rsidP="000864E1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right="547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  <w:lang w:eastAsia="ar-SA"/>
              </w:rPr>
              <w:t xml:space="preserve">wynagrodzenie: zgodne z </w:t>
            </w:r>
            <w:r w:rsidRPr="000864E1">
              <w:rPr>
                <w:rFonts w:asciiTheme="minorHAnsi" w:hAnsiTheme="minorHAnsi" w:cstheme="minorHAnsi"/>
              </w:rPr>
              <w:t xml:space="preserve">Zarządzeniem Wójta Gminy Wejherowo Nr 158/2022  z  dnia  11.10.2022 w sprawie wprowadzenia w Urzędzie Gminy Wejherowo Regulaminu Wynagradzania  pracowników samorządowych, </w:t>
            </w:r>
          </w:p>
          <w:p w14:paraId="0AF846AB" w14:textId="77777777" w:rsidR="000864E1" w:rsidRPr="000864E1" w:rsidRDefault="000864E1" w:rsidP="000864E1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right="547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  <w:lang w:eastAsia="ar-SA"/>
              </w:rPr>
              <w:t>warunki dotyczące charakteru pracy na stanowisku i sposobu wykonywania zadań:</w:t>
            </w:r>
            <w:r w:rsidRPr="000864E1">
              <w:rPr>
                <w:rFonts w:asciiTheme="minorHAnsi" w:hAnsiTheme="minorHAnsi" w:cstheme="minorHAnsi"/>
                <w:lang w:eastAsia="ar-SA"/>
              </w:rPr>
              <w:br/>
              <w:t xml:space="preserve">praca  w siedzibie jednostki oraz w terenie, praca w zespole, zmienne tempo pracy, konieczność szybkiego reagowania i podejmowania decyzji, obsługa klienta; </w:t>
            </w:r>
          </w:p>
          <w:p w14:paraId="71BBCF4E" w14:textId="77777777" w:rsidR="000864E1" w:rsidRPr="000864E1" w:rsidRDefault="000864E1" w:rsidP="000864E1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76" w:lineRule="auto"/>
              <w:ind w:right="547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864E1">
              <w:rPr>
                <w:rFonts w:asciiTheme="minorHAnsi" w:hAnsiTheme="minorHAnsi" w:cstheme="minorHAnsi"/>
                <w:lang w:eastAsia="ar-SA"/>
              </w:rPr>
              <w:t xml:space="preserve">miejsce i otoczenie </w:t>
            </w:r>
            <w:proofErr w:type="spellStart"/>
            <w:r w:rsidRPr="000864E1">
              <w:rPr>
                <w:rFonts w:asciiTheme="minorHAnsi" w:hAnsiTheme="minorHAnsi" w:cstheme="minorHAnsi"/>
                <w:lang w:eastAsia="ar-SA"/>
              </w:rPr>
              <w:t>organizacyjno</w:t>
            </w:r>
            <w:proofErr w:type="spellEnd"/>
            <w:r w:rsidRPr="000864E1">
              <w:rPr>
                <w:rFonts w:asciiTheme="minorHAnsi" w:hAnsiTheme="minorHAnsi" w:cstheme="minorHAnsi"/>
                <w:lang w:eastAsia="ar-SA"/>
              </w:rPr>
              <w:t xml:space="preserve"> – techniczne stanowiska pracy, narzędzia pracy: s</w:t>
            </w:r>
            <w:r w:rsidRPr="000864E1">
              <w:rPr>
                <w:rFonts w:asciiTheme="minorHAnsi" w:hAnsiTheme="minorHAnsi" w:cstheme="minorHAnsi"/>
              </w:rPr>
              <w:t>tanowisko pracy związane jest z pracą przy komputerze oraz obsługą urządzeń biurowych w zakresie niezbędnym do wykonywania zadań. P</w:t>
            </w:r>
            <w:r w:rsidRPr="000864E1">
              <w:rPr>
                <w:rFonts w:asciiTheme="minorHAnsi" w:hAnsiTheme="minorHAnsi" w:cstheme="minorHAnsi"/>
                <w:lang w:eastAsia="ar-SA"/>
              </w:rPr>
              <w:t>raca będzie się odbywała w budynku administracyjnym Urzędu Gminy Wejherowo ul. Transportowa 1, na parterze oraz na terenie administracyjnym gminy. Budynek jest wyposażony w windę oraz podjazd dla wózków inwalidzkich.</w:t>
            </w:r>
            <w:r w:rsidRPr="000864E1">
              <w:rPr>
                <w:rFonts w:asciiTheme="minorHAnsi" w:hAnsiTheme="minorHAnsi" w:cstheme="minorHAnsi"/>
              </w:rPr>
              <w:t xml:space="preserve"> Szerokość drzwi wejściowych umożliwia wjazd wózkiem inwalidzkim, ciągi komunikacyjne o szerokości umożliwiającej poruszanie się wózkiem, toaleta przystosowana dla wózków inwalidzkich – usytuowana na parterze budynku. </w:t>
            </w:r>
          </w:p>
          <w:p w14:paraId="4D0CE496" w14:textId="77777777" w:rsidR="000864E1" w:rsidRPr="000864E1" w:rsidRDefault="000864E1" w:rsidP="00100DCA">
            <w:pPr>
              <w:suppressAutoHyphens/>
              <w:autoSpaceDN w:val="0"/>
              <w:ind w:left="720" w:right="547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tbl>
            <w:tblPr>
              <w:tblW w:w="10044" w:type="dxa"/>
              <w:tblInd w:w="10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44"/>
            </w:tblGrid>
            <w:tr w:rsidR="000864E1" w:rsidRPr="000864E1" w14:paraId="56C2C090" w14:textId="77777777" w:rsidTr="00100DCA">
              <w:trPr>
                <w:trHeight w:val="906"/>
              </w:trPr>
              <w:tc>
                <w:tcPr>
                  <w:tcW w:w="1004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AA3513" w14:textId="77777777" w:rsidR="000864E1" w:rsidRPr="000864E1" w:rsidRDefault="000864E1" w:rsidP="00100DCA">
                  <w:pPr>
                    <w:shd w:val="clear" w:color="auto" w:fill="FFFFFF"/>
                    <w:tabs>
                      <w:tab w:val="left" w:leader="underscore" w:pos="425"/>
                    </w:tabs>
                    <w:suppressAutoHyphens/>
                    <w:autoSpaceDN w:val="0"/>
                    <w:ind w:right="90"/>
                    <w:jc w:val="both"/>
                    <w:textAlignment w:val="baseline"/>
                    <w:rPr>
                      <w:rFonts w:asciiTheme="minorHAnsi" w:hAnsiTheme="minorHAnsi" w:cstheme="minorHAnsi"/>
                      <w:bCs/>
                    </w:rPr>
                  </w:pPr>
                  <w:r w:rsidRPr="000864E1">
                    <w:rPr>
                      <w:rFonts w:asciiTheme="minorHAnsi" w:hAnsiTheme="minorHAnsi" w:cstheme="minorHAnsi"/>
                      <w:b/>
                    </w:rPr>
                    <w:t>IV. WSKAŹNIK ZATRUDNIENIA OSÓB NIEPEŁNOSPRAWNYCH</w:t>
                  </w:r>
                  <w:r w:rsidRPr="000864E1">
                    <w:rPr>
                      <w:rFonts w:asciiTheme="minorHAnsi" w:hAnsiTheme="minorHAnsi" w:cstheme="minorHAnsi"/>
                      <w:bCs/>
                    </w:rPr>
                    <w:t>: w miesiącu styczniu 2023 r.  wskaźnik zatrudnienia osób niepełnosprawnych w jednostce, w rozumieniu przepisów o rehabilitacji zawodowej i społecznej oraz zatrudnianiu osób niepełnosprawnych, jest wyższy</w:t>
                  </w:r>
                  <w:r w:rsidRPr="000864E1">
                    <w:rPr>
                      <w:rFonts w:asciiTheme="minorHAnsi" w:hAnsiTheme="minorHAnsi" w:cstheme="minorHAnsi"/>
                      <w:bCs/>
                      <w:color w:val="FF0000"/>
                    </w:rPr>
                    <w:t xml:space="preserve"> </w:t>
                  </w:r>
                  <w:r w:rsidRPr="000864E1">
                    <w:rPr>
                      <w:rFonts w:asciiTheme="minorHAnsi" w:hAnsiTheme="minorHAnsi" w:cstheme="minorHAnsi"/>
                      <w:bCs/>
                    </w:rPr>
                    <w:t>niż 6 %.</w:t>
                  </w:r>
                </w:p>
              </w:tc>
            </w:tr>
          </w:tbl>
          <w:p w14:paraId="08624A08" w14:textId="77777777" w:rsidR="000864E1" w:rsidRPr="000864E1" w:rsidRDefault="000864E1" w:rsidP="00100DCA">
            <w:pPr>
              <w:tabs>
                <w:tab w:val="left" w:pos="504"/>
              </w:tabs>
              <w:suppressAutoHyphens/>
              <w:autoSpaceDN w:val="0"/>
              <w:ind w:left="252" w:hanging="180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</w:p>
          <w:tbl>
            <w:tblPr>
              <w:tblW w:w="10260" w:type="dxa"/>
              <w:tblInd w:w="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4"/>
            </w:tblGrid>
            <w:tr w:rsidR="000864E1" w:rsidRPr="000864E1" w14:paraId="2EAC9C5A" w14:textId="77777777" w:rsidTr="00100DCA">
              <w:trPr>
                <w:trHeight w:val="362"/>
              </w:trPr>
              <w:tc>
                <w:tcPr>
                  <w:tcW w:w="1026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BEC6BC" w14:textId="77777777" w:rsidR="000864E1" w:rsidRPr="000864E1" w:rsidRDefault="000864E1" w:rsidP="00100DCA">
                  <w:pPr>
                    <w:suppressAutoHyphens/>
                    <w:autoSpaceDN w:val="0"/>
                    <w:ind w:right="371"/>
                    <w:jc w:val="both"/>
                    <w:textAlignment w:val="baseline"/>
                    <w:rPr>
                      <w:rFonts w:asciiTheme="minorHAnsi" w:hAnsiTheme="minorHAnsi" w:cstheme="minorHAnsi"/>
                    </w:rPr>
                  </w:pPr>
                  <w:r w:rsidRPr="000864E1">
                    <w:rPr>
                      <w:rFonts w:asciiTheme="minorHAnsi" w:hAnsiTheme="minorHAnsi" w:cstheme="minorHAnsi"/>
                    </w:rPr>
                    <w:tab/>
                  </w:r>
                </w:p>
                <w:tbl>
                  <w:tblPr>
                    <w:tblW w:w="10044" w:type="dxa"/>
                    <w:tblInd w:w="108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44"/>
                  </w:tblGrid>
                  <w:tr w:rsidR="000864E1" w:rsidRPr="000864E1" w14:paraId="1BA1223A" w14:textId="77777777" w:rsidTr="00100DCA">
                    <w:trPr>
                      <w:trHeight w:val="360"/>
                    </w:trPr>
                    <w:tc>
                      <w:tcPr>
                        <w:tcW w:w="10044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ADAEC1E" w14:textId="77777777" w:rsidR="000864E1" w:rsidRPr="000864E1" w:rsidRDefault="000864E1" w:rsidP="00100DCA">
                        <w:pPr>
                          <w:suppressAutoHyphens/>
                          <w:autoSpaceDN w:val="0"/>
                          <w:jc w:val="both"/>
                          <w:textAlignment w:val="baseline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V. WYMAGANE DOKUMENTY I OŚWIADCZENIA:</w:t>
                        </w:r>
                      </w:p>
                    </w:tc>
                  </w:tr>
                </w:tbl>
                <w:p w14:paraId="0FAAD10E" w14:textId="77777777" w:rsidR="000864E1" w:rsidRPr="000864E1" w:rsidRDefault="000864E1" w:rsidP="000864E1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0864E1">
                    <w:rPr>
                      <w:rFonts w:asciiTheme="minorHAnsi" w:hAnsiTheme="minorHAnsi" w:cstheme="minorHAnsi"/>
                    </w:rPr>
                    <w:t>curriculum vitae z przebiegiem nauki i pracy zawodowej, z podaniem danych                                                                                              umożliwiających kontakt z kandydatem (adres e-mail, numer telefonu ) oraz list motywacyjny (opatrzone własnoręcznym podpisem),</w:t>
                  </w:r>
                </w:p>
                <w:p w14:paraId="2722D297" w14:textId="77777777" w:rsidR="000864E1" w:rsidRPr="000864E1" w:rsidRDefault="000864E1" w:rsidP="000864E1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0864E1">
                    <w:rPr>
                      <w:rFonts w:asciiTheme="minorHAnsi" w:hAnsiTheme="minorHAnsi" w:cstheme="minorHAnsi"/>
                    </w:rPr>
                    <w:t xml:space="preserve">kwestionariusz osobowy dla osoby ubiegającej się o zatrudnienie *( zgodnie ze wzorem znajdującym się na stronie </w:t>
                  </w:r>
                  <w:hyperlink r:id="rId5" w:history="1">
                    <w:r w:rsidRPr="000864E1">
                      <w:rPr>
                        <w:rStyle w:val="Hipercze"/>
                        <w:rFonts w:asciiTheme="minorHAnsi" w:hAnsiTheme="minorHAnsi" w:cstheme="minorHAnsi"/>
                      </w:rPr>
                      <w:t>www.bip.ugwejherowo</w:t>
                    </w:r>
                  </w:hyperlink>
                  <w:r w:rsidRPr="000864E1">
                    <w:rPr>
                      <w:rFonts w:asciiTheme="minorHAnsi" w:hAnsiTheme="minorHAnsi" w:cstheme="minorHAnsi"/>
                    </w:rPr>
                    <w:t>, w zakładce OFERTY/PRACA);</w:t>
                  </w:r>
                </w:p>
                <w:p w14:paraId="7DF5AFC9" w14:textId="77777777" w:rsidR="000864E1" w:rsidRPr="000864E1" w:rsidRDefault="000864E1" w:rsidP="000864E1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0864E1">
                    <w:rPr>
                      <w:rFonts w:asciiTheme="minorHAnsi" w:hAnsiTheme="minorHAnsi" w:cstheme="minorHAnsi"/>
                    </w:rPr>
                    <w:t>kserokopie dokumentów potwierdzających wymagane wykształcenie;</w:t>
                  </w:r>
                </w:p>
                <w:p w14:paraId="5565B66B" w14:textId="77777777" w:rsidR="000864E1" w:rsidRPr="000864E1" w:rsidRDefault="000864E1" w:rsidP="000864E1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0864E1">
                    <w:rPr>
                      <w:rFonts w:asciiTheme="minorHAnsi" w:hAnsiTheme="minorHAnsi" w:cstheme="minorHAnsi"/>
                    </w:rPr>
                    <w:t>kserokopie innych dokumentów świadczących o posiadanych kwalifikacjach (studia podyplomowe, kursy, szkolenia, uprawnienia);</w:t>
                  </w:r>
                </w:p>
                <w:p w14:paraId="3A13FF36" w14:textId="77777777" w:rsidR="000864E1" w:rsidRPr="000864E1" w:rsidRDefault="000864E1" w:rsidP="000864E1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0864E1">
                    <w:rPr>
                      <w:rFonts w:asciiTheme="minorHAnsi" w:hAnsiTheme="minorHAnsi" w:cstheme="minorHAnsi"/>
                    </w:rPr>
                    <w:t>kserokopie świadectw pracy, potwierdzających wymagany staż pracy, w przypadku pozostawania w stosunku pracy – aktualne zaświadczenie, zawierające okres i formę zatrudnienia;</w:t>
                  </w:r>
                </w:p>
                <w:p w14:paraId="2C329A61" w14:textId="77777777" w:rsidR="000864E1" w:rsidRPr="000864E1" w:rsidRDefault="000864E1" w:rsidP="000864E1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0864E1">
                    <w:rPr>
                      <w:rFonts w:asciiTheme="minorHAnsi" w:hAnsiTheme="minorHAnsi" w:cstheme="minorHAnsi"/>
                    </w:rPr>
                    <w:t>kserokopia dokumentu potwierdzającego niepełnosprawność w przypadku kandydata, który zamierza skorzystać z uprawnienia, o którym mowa w art. 13a ust.2 ustawy z dnia 21 listopada 2008 r. o pracownikach samorządowych;</w:t>
                  </w:r>
                </w:p>
                <w:p w14:paraId="2C5933F6" w14:textId="77777777" w:rsidR="000864E1" w:rsidRPr="000864E1" w:rsidRDefault="000864E1" w:rsidP="000864E1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0864E1">
                    <w:rPr>
                      <w:rFonts w:asciiTheme="minorHAnsi" w:hAnsiTheme="minorHAnsi" w:cstheme="minorHAnsi"/>
                    </w:rPr>
                    <w:t xml:space="preserve">potwierdzenie zapoznania się z Klauzulą informacyjną dla kandydatów do pracy w Urzędzie Gminy Wejherowo* (zgodnie ze wzorem znajdującym się na stronie  </w:t>
                  </w:r>
                  <w:hyperlink r:id="rId6" w:history="1">
                    <w:r w:rsidRPr="000864E1">
                      <w:rPr>
                        <w:rStyle w:val="Hipercze"/>
                        <w:rFonts w:asciiTheme="minorHAnsi" w:hAnsiTheme="minorHAnsi" w:cstheme="minorHAnsi"/>
                      </w:rPr>
                      <w:t>www.bip.ugwejherowo</w:t>
                    </w:r>
                  </w:hyperlink>
                  <w:r w:rsidRPr="000864E1">
                    <w:rPr>
                      <w:rFonts w:asciiTheme="minorHAnsi" w:hAnsiTheme="minorHAnsi" w:cstheme="minorHAnsi"/>
                    </w:rPr>
                    <w:t>, w zakładce OFERTY/PRACA;</w:t>
                  </w:r>
                </w:p>
                <w:p w14:paraId="752B2B19" w14:textId="77777777" w:rsidR="000864E1" w:rsidRPr="000864E1" w:rsidRDefault="000864E1" w:rsidP="000864E1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0864E1">
                    <w:rPr>
                      <w:rFonts w:asciiTheme="minorHAnsi" w:hAnsiTheme="minorHAnsi" w:cstheme="minorHAnsi"/>
                    </w:rPr>
                    <w:t xml:space="preserve">wypełnione i podpisane oświadczenie* ( zgodnie ze wzorem znajdującym się na stronie </w:t>
                  </w:r>
                  <w:hyperlink r:id="rId7" w:history="1">
                    <w:r w:rsidRPr="000864E1">
                      <w:rPr>
                        <w:rStyle w:val="Hipercze"/>
                        <w:rFonts w:asciiTheme="minorHAnsi" w:hAnsiTheme="minorHAnsi" w:cstheme="minorHAnsi"/>
                      </w:rPr>
                      <w:t>www.bip.ugwejherowo</w:t>
                    </w:r>
                  </w:hyperlink>
                  <w:r w:rsidRPr="000864E1">
                    <w:rPr>
                      <w:rFonts w:asciiTheme="minorHAnsi" w:hAnsiTheme="minorHAnsi" w:cstheme="minorHAnsi"/>
                    </w:rPr>
                    <w:t>, w zakładce OFERTY/PRACA.</w:t>
                  </w:r>
                </w:p>
                <w:p w14:paraId="142149E8" w14:textId="77777777" w:rsidR="000864E1" w:rsidRPr="000864E1" w:rsidRDefault="000864E1" w:rsidP="00100DCA">
                  <w:pPr>
                    <w:rPr>
                      <w:rFonts w:asciiTheme="minorHAnsi" w:hAnsiTheme="minorHAnsi" w:cstheme="minorHAnsi"/>
                    </w:rPr>
                  </w:pPr>
                </w:p>
                <w:p w14:paraId="5C1D0B71" w14:textId="77777777" w:rsidR="000864E1" w:rsidRPr="000864E1" w:rsidRDefault="000864E1" w:rsidP="00100DCA">
                  <w:pPr>
                    <w:suppressAutoHyphens/>
                    <w:autoSpaceDN w:val="0"/>
                    <w:spacing w:line="276" w:lineRule="auto"/>
                    <w:ind w:left="720" w:right="252"/>
                    <w:jc w:val="both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  <w:p w14:paraId="614CD6CC" w14:textId="77777777" w:rsidR="000864E1" w:rsidRPr="000864E1" w:rsidRDefault="000864E1" w:rsidP="00100DCA">
                  <w:pPr>
                    <w:suppressAutoHyphens/>
                    <w:autoSpaceDN w:val="0"/>
                    <w:ind w:right="371"/>
                    <w:jc w:val="both"/>
                    <w:textAlignment w:val="baseline"/>
                    <w:rPr>
                      <w:rFonts w:asciiTheme="minorHAnsi" w:hAnsiTheme="minorHAnsi" w:cstheme="minorHAnsi"/>
                    </w:rPr>
                  </w:pPr>
                  <w:r w:rsidRPr="000864E1">
                    <w:rPr>
                      <w:rFonts w:asciiTheme="minorHAnsi" w:hAnsiTheme="minorHAnsi" w:cstheme="minorHAnsi"/>
                      <w:b/>
                    </w:rPr>
                    <w:t>VI. INFORMACJE DODATKOWE:</w:t>
                  </w:r>
                </w:p>
                <w:tbl>
                  <w:tblPr>
                    <w:tblW w:w="10320" w:type="dxa"/>
                    <w:tblInd w:w="108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88"/>
                    <w:gridCol w:w="432"/>
                  </w:tblGrid>
                  <w:tr w:rsidR="000864E1" w:rsidRPr="000864E1" w14:paraId="4B28E3A6" w14:textId="77777777" w:rsidTr="00100DCA">
                    <w:trPr>
                      <w:gridAfter w:val="1"/>
                      <w:wAfter w:w="432" w:type="dxa"/>
                      <w:trHeight w:val="906"/>
                    </w:trPr>
                    <w:tc>
                      <w:tcPr>
                        <w:tcW w:w="9888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5BD94DC3" w14:textId="77777777" w:rsidR="000864E1" w:rsidRPr="000864E1" w:rsidRDefault="000864E1" w:rsidP="000864E1">
                        <w:pPr>
                          <w:numPr>
                            <w:ilvl w:val="0"/>
                            <w:numId w:val="4"/>
                          </w:numPr>
                          <w:suppressAutoHyphens/>
                          <w:autoSpaceDN w:val="0"/>
                          <w:spacing w:line="276" w:lineRule="auto"/>
                          <w:ind w:left="431"/>
                          <w:jc w:val="both"/>
                          <w:textAlignment w:val="baseline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 xml:space="preserve">wymagane dokumenty aplikacyjne należy składać w Urzędzie Gminy Wejherowo ul. Transportowa 1,84-200 Wejherowo w Biurze Obsługi Interesanta – parter, od poniedziałku do środy w godz. 7.30-15.30, w czwartek od 7.30 do 17.00, w piątek od 7.30 do 14.00 w zamkniętej kopercie z adnotacją: </w:t>
                        </w:r>
                        <w:r w:rsidRPr="000864E1">
                          <w:rPr>
                            <w:rFonts w:asciiTheme="minorHAnsi" w:hAnsiTheme="minorHAnsi" w:cstheme="minorHAnsi"/>
                            <w:b/>
                          </w:rPr>
                          <w:t xml:space="preserve">„Nabór nr OR.2110.1.2023” </w:t>
                        </w:r>
                        <w:r w:rsidRPr="000864E1">
                          <w:rPr>
                            <w:rFonts w:asciiTheme="minorHAnsi" w:hAnsiTheme="minorHAnsi" w:cstheme="minorHAnsi"/>
                            <w:bCs/>
                          </w:rPr>
                          <w:t>lub dostarczyć</w:t>
                        </w:r>
                        <w:r w:rsidRPr="000864E1">
                          <w:rPr>
                            <w:rFonts w:asciiTheme="minorHAnsi" w:hAnsiTheme="minorHAnsi" w:cstheme="minorHAnsi"/>
                            <w:b/>
                          </w:rPr>
                          <w:t xml:space="preserve"> </w:t>
                        </w:r>
                        <w:r w:rsidRPr="000864E1">
                          <w:rPr>
                            <w:rFonts w:asciiTheme="minorHAnsi" w:hAnsiTheme="minorHAnsi" w:cstheme="minorHAnsi"/>
                          </w:rPr>
                          <w:t xml:space="preserve"> drogą pocztową, </w:t>
                        </w:r>
                        <w:r w:rsidRPr="000864E1">
                          <w:rPr>
                            <w:rFonts w:asciiTheme="minorHAnsi" w:hAnsiTheme="minorHAnsi" w:cstheme="minorHAnsi"/>
                            <w:b/>
                            <w:color w:val="FF0000"/>
                          </w:rPr>
                          <w:t>w nieprzekraczalnym terminie do dnia 15 lutego 2023 r. do godz. 15</w:t>
                        </w:r>
                        <w:r w:rsidRPr="000864E1">
                          <w:rPr>
                            <w:rFonts w:asciiTheme="minorHAnsi" w:hAnsiTheme="minorHAnsi" w:cstheme="minorHAnsi"/>
                            <w:b/>
                            <w:color w:val="FF0000"/>
                            <w:vertAlign w:val="superscript"/>
                          </w:rPr>
                          <w:t>30</w:t>
                        </w:r>
                        <w:r w:rsidRPr="000864E1">
                          <w:rPr>
                            <w:rFonts w:asciiTheme="minorHAnsi" w:hAnsiTheme="minorHAnsi" w:cstheme="minorHAnsi"/>
                            <w:b/>
                            <w:color w:val="FF0000"/>
                          </w:rPr>
                          <w:t xml:space="preserve">. </w:t>
                        </w:r>
                        <w:r w:rsidRPr="000864E1">
                          <w:rPr>
                            <w:rFonts w:asciiTheme="minorHAnsi" w:hAnsiTheme="minorHAnsi" w:cstheme="minorHAnsi"/>
                          </w:rPr>
                          <w:t>Dokumenty dostarczone po upływie ww. terminu nie będą rozpatrywane. Dokumenty wysłane przesyłką pocztową powinny być doręczone w powyższym terminie;</w:t>
                        </w:r>
                      </w:p>
                      <w:p w14:paraId="3A892322" w14:textId="77777777" w:rsidR="000864E1" w:rsidRPr="000864E1" w:rsidRDefault="000864E1" w:rsidP="000864E1">
                        <w:pPr>
                          <w:numPr>
                            <w:ilvl w:val="0"/>
                            <w:numId w:val="4"/>
                          </w:numPr>
                          <w:suppressAutoHyphens/>
                          <w:autoSpaceDN w:val="0"/>
                          <w:spacing w:line="276" w:lineRule="auto"/>
                          <w:ind w:left="431"/>
                          <w:jc w:val="both"/>
                          <w:textAlignment w:val="baseline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>dokumenty aplikacyjne powinny być uporządkowane, tj. ponumerowane i podpisane;</w:t>
                        </w:r>
                      </w:p>
                      <w:p w14:paraId="3A159B68" w14:textId="77777777" w:rsidR="000864E1" w:rsidRPr="000864E1" w:rsidRDefault="000864E1" w:rsidP="000864E1">
                        <w:pPr>
                          <w:numPr>
                            <w:ilvl w:val="0"/>
                            <w:numId w:val="4"/>
                          </w:numPr>
                          <w:suppressAutoHyphens/>
                          <w:autoSpaceDN w:val="0"/>
                          <w:spacing w:line="276" w:lineRule="auto"/>
                          <w:ind w:left="431"/>
                          <w:jc w:val="both"/>
                          <w:textAlignment w:val="baseline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>informacje dotyczące procesu naboru można uzyskać pod numerem telefonu 58 677 97 11;</w:t>
                        </w:r>
                      </w:p>
                      <w:p w14:paraId="69F7A644" w14:textId="77777777" w:rsidR="000864E1" w:rsidRPr="000864E1" w:rsidRDefault="000864E1" w:rsidP="000864E1">
                        <w:pPr>
                          <w:numPr>
                            <w:ilvl w:val="0"/>
                            <w:numId w:val="4"/>
                          </w:numPr>
                          <w:suppressAutoHyphens/>
                          <w:autoSpaceDN w:val="0"/>
                          <w:spacing w:line="276" w:lineRule="auto"/>
                          <w:ind w:left="431"/>
                          <w:jc w:val="both"/>
                          <w:textAlignment w:val="baseline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>osoba wybrana do zatrudnienia będzie zobowiązana do przedstawienia oryginału aktualnego</w:t>
                        </w:r>
                      </w:p>
                      <w:p w14:paraId="5CB27577" w14:textId="77777777" w:rsidR="000864E1" w:rsidRPr="000864E1" w:rsidRDefault="000864E1" w:rsidP="00100DCA">
                        <w:pPr>
                          <w:suppressAutoHyphens/>
                          <w:autoSpaceDN w:val="0"/>
                          <w:spacing w:line="276" w:lineRule="auto"/>
                          <w:jc w:val="both"/>
                          <w:textAlignment w:val="baseline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>„Zapytania o udzielnie informacji o osobie” z Krajowego Rejestru Karnego);</w:t>
                        </w:r>
                      </w:p>
                      <w:p w14:paraId="45512C40" w14:textId="77777777" w:rsidR="000864E1" w:rsidRPr="000864E1" w:rsidRDefault="000864E1" w:rsidP="000864E1">
                        <w:pPr>
                          <w:numPr>
                            <w:ilvl w:val="0"/>
                            <w:numId w:val="4"/>
                          </w:numPr>
                          <w:suppressAutoHyphens/>
                          <w:autoSpaceDN w:val="0"/>
                          <w:spacing w:line="276" w:lineRule="auto"/>
                          <w:ind w:left="431"/>
                          <w:jc w:val="both"/>
                          <w:textAlignment w:val="baseline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>kandydaci spełniający wymagania formalne, którzy po analizie dokumentów zostaną zakwalifikowani  do kolejnego  etapu naboru, będą powiadomieni telefonicznie lub za pomocą poczty elektronicznej, w związku z powyższym osoby ubiegające się o przedmiotowe stanowisko, proszone są o podanie numeru telefonu ewentualnie adresu poczty elektronicznej;</w:t>
                        </w:r>
                      </w:p>
                      <w:p w14:paraId="561B5ACE" w14:textId="77777777" w:rsidR="000864E1" w:rsidRPr="000864E1" w:rsidRDefault="000864E1" w:rsidP="000864E1">
                        <w:pPr>
                          <w:numPr>
                            <w:ilvl w:val="0"/>
                            <w:numId w:val="4"/>
                          </w:numPr>
                          <w:suppressAutoHyphens/>
                          <w:autoSpaceDN w:val="0"/>
                          <w:spacing w:line="276" w:lineRule="auto"/>
                          <w:ind w:left="431"/>
                          <w:jc w:val="both"/>
                          <w:textAlignment w:val="baseline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>informacja o wyniku naboru  będzie umieszczona na stronie internetowej Biuletynu Informacji Publicznej (www.bip.ug.wejherowo.pl)  w zakładce OFERTY  - PRACA oraz na tablicy ogłoszeń w Urzędzie Gminy Wejherowo.</w:t>
                        </w:r>
                      </w:p>
                      <w:p w14:paraId="72777C94" w14:textId="77777777" w:rsidR="000864E1" w:rsidRPr="000864E1" w:rsidRDefault="000864E1" w:rsidP="00100DCA">
                        <w:pPr>
                          <w:suppressAutoHyphens/>
                          <w:autoSpaceDN w:val="0"/>
                          <w:spacing w:line="276" w:lineRule="auto"/>
                          <w:jc w:val="both"/>
                          <w:textAlignment w:val="baseline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6CF3419C" w14:textId="77777777" w:rsidR="000864E1" w:rsidRPr="000864E1" w:rsidRDefault="000864E1" w:rsidP="00100DCA">
                        <w:pPr>
                          <w:shd w:val="clear" w:color="auto" w:fill="FFFFFF"/>
                          <w:tabs>
                            <w:tab w:val="left" w:leader="underscore" w:pos="425"/>
                          </w:tabs>
                          <w:suppressAutoHyphens/>
                          <w:autoSpaceDN w:val="0"/>
                          <w:ind w:right="-162"/>
                          <w:jc w:val="both"/>
                          <w:textAlignment w:val="baseline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  <w:b/>
                          </w:rPr>
                          <w:lastRenderedPageBreak/>
                          <w:t>*Druk oświadczenia, druk kwestionariusza osobowego oraz klauzula informacyjna dla kandydatów do pracy są do pobrania na stronie BIP Urzędu Gminy Wejherowo  www.bip.ugwejherowo.pl w zakładce OFERTY  - PRACA</w:t>
                        </w:r>
                      </w:p>
                    </w:tc>
                  </w:tr>
                  <w:tr w:rsidR="000864E1" w:rsidRPr="000864E1" w14:paraId="22505BE4" w14:textId="77777777" w:rsidTr="00100DCA">
                    <w:trPr>
                      <w:trHeight w:val="409"/>
                    </w:trPr>
                    <w:tc>
                      <w:tcPr>
                        <w:tcW w:w="10320" w:type="dxa"/>
                        <w:gridSpan w:val="2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7AB23962" w14:textId="77777777" w:rsidR="000864E1" w:rsidRPr="000864E1" w:rsidRDefault="000864E1" w:rsidP="00100DCA">
                        <w:pPr>
                          <w:suppressAutoHyphens/>
                          <w:autoSpaceDN w:val="0"/>
                          <w:spacing w:line="276" w:lineRule="auto"/>
                          <w:jc w:val="both"/>
                          <w:textAlignment w:val="baseline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  <w:tr w:rsidR="000864E1" w:rsidRPr="000864E1" w14:paraId="299B259E" w14:textId="77777777" w:rsidTr="00100DCA">
                    <w:trPr>
                      <w:trHeight w:val="80"/>
                    </w:trPr>
                    <w:tc>
                      <w:tcPr>
                        <w:tcW w:w="10320" w:type="dxa"/>
                        <w:gridSpan w:val="2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FE1F3E5" w14:textId="77777777" w:rsidR="000864E1" w:rsidRPr="000864E1" w:rsidRDefault="000864E1" w:rsidP="00100DCA">
                        <w:pPr>
                          <w:ind w:right="607"/>
                          <w:jc w:val="center"/>
                          <w:rPr>
                            <w:rFonts w:asciiTheme="minorHAnsi" w:hAnsiTheme="minorHAnsi" w:cstheme="minorHAnsi"/>
                            <w:u w:val="single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  <w:b/>
                            <w:u w:val="single"/>
                          </w:rPr>
                          <w:t>KLAUZULA INFORMACYJNA DLA KANDYDATÓW DO PRACY</w:t>
                        </w:r>
                      </w:p>
                      <w:p w14:paraId="1A568FA1" w14:textId="77777777" w:rsidR="000864E1" w:rsidRPr="000864E1" w:rsidRDefault="000864E1" w:rsidP="00100DCA">
                        <w:pPr>
                          <w:ind w:right="607"/>
                          <w:jc w:val="both"/>
                          <w:rPr>
                            <w:rFonts w:asciiTheme="minorHAnsi" w:hAnsiTheme="minorHAnsi" w:cstheme="minorHAnsi"/>
                            <w:u w:val="single"/>
                          </w:rPr>
                        </w:pPr>
                      </w:p>
                      <w:p w14:paraId="05D0DBA6" w14:textId="77777777" w:rsidR="000864E1" w:rsidRPr="000864E1" w:rsidRDefault="000864E1" w:rsidP="00100DCA">
                        <w:pPr>
                          <w:ind w:right="607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>Zgodnie z wymogami Rozporządzenia Parlamentu Europejskiego i Rady (UE) 2016/679 z dnia 27 kwietnia 2016 r. w sprawie ochrony osób fizycznych w związku z przetwarzaniem danych osobowych i w sprawie swobodnego przepływu takich danych (zwanego dalej ogólnym rozporządzeniem o ochronie danych osobowych), informujemy o zasadach przetwarzania Państwa danych osobowych oraz o przysługujących Państwu prawach:</w:t>
                        </w:r>
                      </w:p>
                      <w:p w14:paraId="38871FB6" w14:textId="77777777" w:rsidR="000864E1" w:rsidRPr="000864E1" w:rsidRDefault="000864E1" w:rsidP="00100DCA">
                        <w:pPr>
                          <w:ind w:right="607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 xml:space="preserve">1. Administratorem Pani/Pana danych osobowych jest Urząd Gminy Wejherowo  jako pracodawca, za którego czynności z zakresu prawa pracy dokonuje Wójt  Gminy Wejherowo, ul. Transportowa 1, </w:t>
                        </w:r>
                      </w:p>
                      <w:p w14:paraId="32D849A2" w14:textId="77777777" w:rsidR="000864E1" w:rsidRPr="000864E1" w:rsidRDefault="000864E1" w:rsidP="00100DCA">
                        <w:pPr>
                          <w:ind w:right="607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>84-200 Wejherowo,  tel. (58) 677 97 01, e-mail: sekretariat@ugwejherowo.pl.</w:t>
                        </w:r>
                      </w:p>
                      <w:p w14:paraId="2E8D8E64" w14:textId="77777777" w:rsidR="000864E1" w:rsidRPr="000864E1" w:rsidRDefault="000864E1" w:rsidP="00100DCA">
                        <w:pPr>
                          <w:ind w:right="607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 xml:space="preserve">2. We wszystkich sprawach związanych z ochroną i przetwarzaniem danych osobowych mogą Państwo kontaktować się z Inspektorem Ochrony Danych Osobowych: iod@ugwejherowo.pl </w:t>
                        </w:r>
                      </w:p>
                      <w:p w14:paraId="079C5132" w14:textId="77777777" w:rsidR="000864E1" w:rsidRPr="000864E1" w:rsidRDefault="000864E1" w:rsidP="00100DCA">
                        <w:pPr>
                          <w:ind w:right="607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>3. Pani/Pana dane osobowe przetwarzane będą w celu:</w:t>
                        </w:r>
                      </w:p>
                      <w:p w14:paraId="12E3ADDA" w14:textId="77777777" w:rsidR="000864E1" w:rsidRPr="000864E1" w:rsidRDefault="000864E1" w:rsidP="00100DCA">
                        <w:pPr>
                          <w:ind w:left="431" w:right="607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>1) realizacji procedury rekrutacji w ramach niniejszego naboru:</w:t>
                        </w:r>
                      </w:p>
                      <w:p w14:paraId="439150FF" w14:textId="77777777" w:rsidR="000864E1" w:rsidRPr="000864E1" w:rsidRDefault="000864E1" w:rsidP="00100DCA">
                        <w:pPr>
                          <w:ind w:left="431" w:right="607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>- na podstawie Kodeksu pracy oraz ustawy o pracownikach samorządowych w zw. z art. 6 ust. 1 lit. c ogólnego rozporządzenie o ochronie danych osobowych - w ramach realizacji obowiązku prawnego ciążącego na administratorze danych,</w:t>
                        </w:r>
                      </w:p>
                      <w:p w14:paraId="38DD2772" w14:textId="77777777" w:rsidR="000864E1" w:rsidRPr="000864E1" w:rsidRDefault="000864E1" w:rsidP="00100DCA">
                        <w:pPr>
                          <w:ind w:left="431" w:right="607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>- na podstawie wyrażonej przez Panią/Pana zgody zgodnie z art. 6 ust. 1 lit. a oraz art. 9 ust. 2 lit. a ogólnego rozporządzenia o ochronie danych osobowych w zakresie w jakim podanie danych jest dobrowolne. Dobrowolne podanie w składanej ofercie wszelkich danych niewymaganych przepisami prawa jest traktowane jak wyrażenie zgody na ich przetwarzanie. W odniesieniu do takich informacji przysługuje Pani/Panu prawo cofnięcia zgody oraz żądania ich sprostowania. Zgodę można cofnąć drogą, którą została wyrażona;</w:t>
                        </w:r>
                      </w:p>
                      <w:p w14:paraId="173F0DF8" w14:textId="77777777" w:rsidR="000864E1" w:rsidRPr="000864E1" w:rsidRDefault="000864E1" w:rsidP="00100DCA">
                        <w:pPr>
                          <w:ind w:left="431" w:right="607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>2) archiwizacji, na podstawie przepisów prawa, w tym rozporządzenia w sprawie instrukcji kancelaryjnej, jednolitych rzeczowych wykazów akt oraz instrukcji w sprawie organizacji i zakresu działania archiwów zakładowych w zw. z art. 6 ust. 1 lit. c ogólnego rozporządzenia o ochronie danych osobowych – w ramach realizacji obowiązku prawnego ciążącego na administratorze danych.</w:t>
                        </w:r>
                      </w:p>
                      <w:p w14:paraId="6907967E" w14:textId="77777777" w:rsidR="000864E1" w:rsidRPr="000864E1" w:rsidRDefault="000864E1" w:rsidP="00100DCA">
                        <w:pPr>
                          <w:ind w:right="607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>4.Pani/Pana dane osobowe będą przetwarzane:</w:t>
                        </w:r>
                      </w:p>
                      <w:p w14:paraId="632550D7" w14:textId="77777777" w:rsidR="000864E1" w:rsidRPr="000864E1" w:rsidRDefault="000864E1" w:rsidP="00100DCA">
                        <w:pPr>
                          <w:ind w:right="607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>1) w  przypadku wygrania naboru Pani/Pana dokumenty aplikacyjne zawierające dane osobowe zostaną dołączone do akt osobowych i będą przechowywane przez okres przewidziany dla dokumentacji  pracowniczej;</w:t>
                        </w:r>
                      </w:p>
                    </w:tc>
                  </w:tr>
                  <w:tr w:rsidR="000864E1" w:rsidRPr="000864E1" w14:paraId="31BA2286" w14:textId="77777777" w:rsidTr="00100DCA">
                    <w:trPr>
                      <w:trHeight w:val="360"/>
                    </w:trPr>
                    <w:tc>
                      <w:tcPr>
                        <w:tcW w:w="10320" w:type="dxa"/>
                        <w:gridSpan w:val="2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FFEEC40" w14:textId="77777777" w:rsidR="000864E1" w:rsidRPr="000864E1" w:rsidRDefault="000864E1" w:rsidP="00100DCA">
                        <w:pPr>
                          <w:ind w:right="465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>2)dane osobowe zawarte w ofercie pracy, w przypadku niezakwalifikowania do kolejnych etapów naboru oraz niewskazania Pani/Pana kandydatury w protokole naboru, mogą być odebrane przez Panią Pana osobiście w terminie miesiąca od dnia ogłoszenia wyniku naboru. Po ww. terminie zostaną komisyjne zniszczone;</w:t>
                        </w:r>
                      </w:p>
                    </w:tc>
                  </w:tr>
                </w:tbl>
                <w:p w14:paraId="4CCB4F43" w14:textId="77777777" w:rsidR="000864E1" w:rsidRPr="000864E1" w:rsidRDefault="000864E1" w:rsidP="00100DCA">
                  <w:pPr>
                    <w:suppressAutoHyphens/>
                    <w:autoSpaceDN w:val="0"/>
                    <w:spacing w:before="280" w:after="280" w:line="276" w:lineRule="auto"/>
                    <w:jc w:val="both"/>
                    <w:textAlignment w:val="baseline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0864E1" w:rsidRPr="000864E1" w14:paraId="4954C507" w14:textId="77777777" w:rsidTr="00100DCA">
              <w:trPr>
                <w:trHeight w:val="362"/>
              </w:trPr>
              <w:tc>
                <w:tcPr>
                  <w:tcW w:w="1026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6E876" w14:textId="77777777" w:rsidR="000864E1" w:rsidRPr="000864E1" w:rsidRDefault="000864E1" w:rsidP="00100DCA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  <w:tbl>
                  <w:tblPr>
                    <w:tblW w:w="9956" w:type="dxa"/>
                    <w:tblInd w:w="108" w:type="dxa"/>
                    <w:shd w:val="clear" w:color="auto" w:fill="FFFFFF"/>
                    <w:tblLook w:val="0000" w:firstRow="0" w:lastRow="0" w:firstColumn="0" w:lastColumn="0" w:noHBand="0" w:noVBand="0"/>
                  </w:tblPr>
                  <w:tblGrid>
                    <w:gridCol w:w="9956"/>
                  </w:tblGrid>
                  <w:tr w:rsidR="000864E1" w:rsidRPr="000864E1" w14:paraId="3DE661E4" w14:textId="77777777" w:rsidTr="00100DCA">
                    <w:trPr>
                      <w:trHeight w:val="362"/>
                    </w:trPr>
                    <w:tc>
                      <w:tcPr>
                        <w:tcW w:w="9956" w:type="dxa"/>
                        <w:shd w:val="clear" w:color="auto" w:fill="FFFFFF"/>
                      </w:tcPr>
                      <w:p w14:paraId="5140C072" w14:textId="77777777" w:rsidR="000864E1" w:rsidRPr="000864E1" w:rsidRDefault="000864E1" w:rsidP="00100DCA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>3) jeżeli Pani/Pana kandydatura zostanie wskazana w protokole naboru Pani/Pana dane osobowe, zawarte w ofercie pracy, będą przechowywane przez okres 5 lat  od dnia 1 stycznia następnego roku po ostatecznym zakończeniu procedury naboru;</w:t>
                        </w:r>
                      </w:p>
                      <w:p w14:paraId="3C23BD7D" w14:textId="77777777" w:rsidR="000864E1" w:rsidRPr="000864E1" w:rsidRDefault="000864E1" w:rsidP="00100DCA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>4) protokoły z posiedzeń Komisji Rekrutacyjnej przeprowadzającej nabór posiadają kategorię archiwalną A;</w:t>
                        </w:r>
                      </w:p>
                      <w:p w14:paraId="422949B7" w14:textId="77777777" w:rsidR="000864E1" w:rsidRPr="000864E1" w:rsidRDefault="000864E1" w:rsidP="00100DCA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>5) w przypadku danych przetwarzanych na podstawie zgody, do czasu jej wycofania, lecz nie dłużej niż przez okresy wskazane powyżej.</w:t>
                        </w:r>
                      </w:p>
                      <w:p w14:paraId="44FDBB23" w14:textId="77777777" w:rsidR="000864E1" w:rsidRPr="000864E1" w:rsidRDefault="000864E1" w:rsidP="00100DCA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 xml:space="preserve">5. Odbiorcami danych osobowych będą inni administratorzy danych, którzy otrzymają dane w związku z realizacją własnych celów np. podmioty prowadzące działalność pocztową lub kurierską, podmioty, którym dane zostaną powierzone do zrealizowania celów przetwarzania, podmioty, </w:t>
                        </w:r>
                        <w:r w:rsidRPr="000864E1">
                          <w:rPr>
                            <w:rFonts w:asciiTheme="minorHAnsi" w:hAnsiTheme="minorHAnsi" w:cstheme="minorHAnsi"/>
                          </w:rPr>
                          <w:lastRenderedPageBreak/>
                          <w:t>którym należy udostępnić dane osobowe na podstawie przepisów prawa bądź wyrażonej zgody. W przypadku wygrania naboru dane osobowe wybranego kandydata w zakresie imienia i nazwiska oraz miejsca zamieszkania w myśl przepisów Kodeksu cywilnego zostaną  umieszczone w Biuletynie Informacji Publicznej oraz na tablicy informacyjnej Urzędu na okres co najmniej 3 miesięcy.</w:t>
                        </w:r>
                      </w:p>
                      <w:p w14:paraId="5500F665" w14:textId="77777777" w:rsidR="000864E1" w:rsidRPr="000864E1" w:rsidRDefault="000864E1" w:rsidP="00100DCA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>6. Posiada Pani/Pan prawo dostępu do treści swoich danych oraz prawo ich sprostowania lub prawo do ograniczenia przetwarzania, a w przypadku danych przetwarzanych na podstawie udzielonej zgody do ich usunięcia.</w:t>
                        </w:r>
                      </w:p>
                      <w:p w14:paraId="20F961E0" w14:textId="77777777" w:rsidR="000864E1" w:rsidRPr="000864E1" w:rsidRDefault="000864E1" w:rsidP="00100DCA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>7. Posiada Pan/Pani prawo wniesienia skargi do Prezesa Urzędu Ochrony Danych Osobowych w sytuacji, gdy uzna Pan/Pani, że przetwarzanie danych osobowych narusza przepisy ogólnego rozporządzenia o ochronie danych osobowych.</w:t>
                        </w:r>
                      </w:p>
                      <w:p w14:paraId="1A2C9868" w14:textId="77777777" w:rsidR="000864E1" w:rsidRPr="000864E1" w:rsidRDefault="000864E1" w:rsidP="00100DCA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>8. Podanie danych wskazanych w ogłoszeniu o naborze jest obligatoryjne, a w pozostałym zakresie  dobrowolne. Niepodanie danych obligatoryjnych skutkuje niemożnością realizacji procesu rekrutacji.</w:t>
                        </w:r>
                      </w:p>
                      <w:p w14:paraId="3BDF92F1" w14:textId="77777777" w:rsidR="000864E1" w:rsidRPr="000864E1" w:rsidRDefault="000864E1" w:rsidP="00100DCA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>9. Pani/Pana dane osobowe nie będą przekazywane do państwa trzeciego i organizacji międzynarodowej.</w:t>
                        </w:r>
                      </w:p>
                      <w:p w14:paraId="0B14F422" w14:textId="77777777" w:rsidR="000864E1" w:rsidRPr="000864E1" w:rsidRDefault="000864E1" w:rsidP="00100DCA">
                        <w:pPr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0864E1">
                          <w:rPr>
                            <w:rFonts w:asciiTheme="minorHAnsi" w:hAnsiTheme="minorHAnsi" w:cstheme="minorHAnsi"/>
                          </w:rPr>
                          <w:t>10. Pani/Pana dane nie będą przetwarzane w sposób zautomatyzowany, w tym również profilowane.</w:t>
                        </w:r>
                      </w:p>
                    </w:tc>
                  </w:tr>
                </w:tbl>
                <w:p w14:paraId="4A4641BE" w14:textId="77777777" w:rsidR="000864E1" w:rsidRPr="000864E1" w:rsidRDefault="000864E1" w:rsidP="00100DCA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  <w:p w14:paraId="0454EEAB" w14:textId="77777777" w:rsidR="000864E1" w:rsidRPr="000864E1" w:rsidRDefault="000864E1" w:rsidP="00100DCA">
                  <w:pPr>
                    <w:suppressAutoHyphens/>
                    <w:autoSpaceDN w:val="0"/>
                    <w:spacing w:after="280" w:line="276" w:lineRule="auto"/>
                    <w:jc w:val="both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4176C24" w14:textId="77777777" w:rsidR="000864E1" w:rsidRPr="000864E1" w:rsidRDefault="000864E1" w:rsidP="00100DCA">
            <w:pPr>
              <w:spacing w:after="200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6B22BC47" w14:textId="24C6EF42" w:rsidR="00B962B2" w:rsidRDefault="000864E1" w:rsidP="000864E1">
      <w:pPr>
        <w:ind w:left="4956" w:firstLine="708"/>
      </w:pPr>
      <w:r>
        <w:lastRenderedPageBreak/>
        <w:t xml:space="preserve">       Z up. Wójta</w:t>
      </w:r>
    </w:p>
    <w:p w14:paraId="76B81691" w14:textId="611986AE" w:rsidR="000864E1" w:rsidRDefault="000864E1" w:rsidP="000864E1">
      <w:pPr>
        <w:ind w:left="4956" w:firstLine="708"/>
      </w:pPr>
      <w:r>
        <w:t>Sekretarz Gminy Wejherowo</w:t>
      </w:r>
    </w:p>
    <w:p w14:paraId="2B50B487" w14:textId="2BCCC099" w:rsidR="000864E1" w:rsidRDefault="000864E1" w:rsidP="000864E1">
      <w:pPr>
        <w:ind w:left="4956" w:firstLine="708"/>
      </w:pPr>
      <w:r>
        <w:t>Małgorzata Niemirska-Thiel</w:t>
      </w:r>
    </w:p>
    <w:sectPr w:rsidR="000864E1" w:rsidSect="00086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7D2"/>
    <w:multiLevelType w:val="hybridMultilevel"/>
    <w:tmpl w:val="3F1214C8"/>
    <w:lvl w:ilvl="0" w:tplc="B362576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12AB"/>
    <w:multiLevelType w:val="hybridMultilevel"/>
    <w:tmpl w:val="3FEEDBFC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173B3"/>
    <w:multiLevelType w:val="hybridMultilevel"/>
    <w:tmpl w:val="DCECC3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02A79"/>
    <w:multiLevelType w:val="hybridMultilevel"/>
    <w:tmpl w:val="4B0A5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40B5B"/>
    <w:multiLevelType w:val="hybridMultilevel"/>
    <w:tmpl w:val="BEE84334"/>
    <w:lvl w:ilvl="0" w:tplc="810E829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C6B7D"/>
    <w:multiLevelType w:val="hybridMultilevel"/>
    <w:tmpl w:val="C2386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44324"/>
    <w:multiLevelType w:val="hybridMultilevel"/>
    <w:tmpl w:val="BFBC11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F90D15"/>
    <w:multiLevelType w:val="hybridMultilevel"/>
    <w:tmpl w:val="8564B85C"/>
    <w:lvl w:ilvl="0" w:tplc="452E7AA8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133E2"/>
    <w:multiLevelType w:val="hybridMultilevel"/>
    <w:tmpl w:val="E3C23DD6"/>
    <w:lvl w:ilvl="0" w:tplc="E3E696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7E76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CE0D9F"/>
    <w:multiLevelType w:val="hybridMultilevel"/>
    <w:tmpl w:val="0326341A"/>
    <w:lvl w:ilvl="0" w:tplc="3ECA34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099637">
    <w:abstractNumId w:val="0"/>
  </w:num>
  <w:num w:numId="2" w16cid:durableId="595987826">
    <w:abstractNumId w:val="9"/>
  </w:num>
  <w:num w:numId="3" w16cid:durableId="1927112068">
    <w:abstractNumId w:val="7"/>
  </w:num>
  <w:num w:numId="4" w16cid:durableId="908732007">
    <w:abstractNumId w:val="4"/>
  </w:num>
  <w:num w:numId="5" w16cid:durableId="1966807086">
    <w:abstractNumId w:val="5"/>
  </w:num>
  <w:num w:numId="6" w16cid:durableId="1391345677">
    <w:abstractNumId w:val="8"/>
  </w:num>
  <w:num w:numId="7" w16cid:durableId="2033022806">
    <w:abstractNumId w:val="2"/>
  </w:num>
  <w:num w:numId="8" w16cid:durableId="1596397302">
    <w:abstractNumId w:val="6"/>
  </w:num>
  <w:num w:numId="9" w16cid:durableId="28073407">
    <w:abstractNumId w:val="1"/>
  </w:num>
  <w:num w:numId="10" w16cid:durableId="856382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E1"/>
    <w:rsid w:val="000864E1"/>
    <w:rsid w:val="00B9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6535"/>
  <w15:chartTrackingRefBased/>
  <w15:docId w15:val="{4AE0650E-762F-4733-B787-D381CD82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4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64E1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rsid w:val="000864E1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0864E1"/>
    <w:pPr>
      <w:ind w:left="720"/>
      <w:contextualSpacing/>
    </w:pPr>
    <w:rPr>
      <w:sz w:val="22"/>
      <w:szCs w:val="20"/>
    </w:rPr>
  </w:style>
  <w:style w:type="paragraph" w:customStyle="1" w:styleId="Standard">
    <w:name w:val="Standard"/>
    <w:rsid w:val="000864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gwejher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gwejherowo" TargetMode="External"/><Relationship Id="rId5" Type="http://schemas.openxmlformats.org/officeDocument/2006/relationships/hyperlink" Target="http://www.bip.ugwejherow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1898</Words>
  <Characters>11388</Characters>
  <Application>Microsoft Office Word</Application>
  <DocSecurity>0</DocSecurity>
  <Lines>94</Lines>
  <Paragraphs>26</Paragraphs>
  <ScaleCrop>false</ScaleCrop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Niemirska-Thiel</dc:creator>
  <cp:keywords/>
  <dc:description/>
  <cp:lastModifiedBy>Małgorzata Niemirska-Thiel</cp:lastModifiedBy>
  <cp:revision>1</cp:revision>
  <dcterms:created xsi:type="dcterms:W3CDTF">2023-02-03T08:17:00Z</dcterms:created>
  <dcterms:modified xsi:type="dcterms:W3CDTF">2023-02-03T08:24:00Z</dcterms:modified>
</cp:coreProperties>
</file>