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4B14" w14:textId="77777777" w:rsidR="003A7A34" w:rsidRPr="005A7E16" w:rsidRDefault="003A7A34" w:rsidP="005A7E16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4E8FEFEE" w14:textId="77777777" w:rsidR="005A7E16" w:rsidRPr="005A7E16" w:rsidRDefault="00CB5601" w:rsidP="005A7E16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16">
        <w:rPr>
          <w:rFonts w:ascii="Times New Roman" w:hAnsi="Times New Roman" w:cs="Times New Roman"/>
          <w:sz w:val="20"/>
          <w:szCs w:val="20"/>
        </w:rPr>
        <w:t xml:space="preserve">Załącznik nr 2 </w:t>
      </w:r>
    </w:p>
    <w:p w14:paraId="60D14476" w14:textId="3D826600" w:rsidR="00CB5601" w:rsidRPr="005A7E16" w:rsidRDefault="00CB5601" w:rsidP="005A7E16">
      <w:pPr>
        <w:jc w:val="right"/>
        <w:rPr>
          <w:rFonts w:ascii="Times New Roman" w:hAnsi="Times New Roman" w:cs="Times New Roman"/>
          <w:sz w:val="20"/>
          <w:szCs w:val="20"/>
        </w:rPr>
      </w:pPr>
      <w:r w:rsidRPr="005A7E16">
        <w:rPr>
          <w:rFonts w:ascii="Times New Roman" w:hAnsi="Times New Roman" w:cs="Times New Roman"/>
          <w:sz w:val="20"/>
          <w:szCs w:val="20"/>
        </w:rPr>
        <w:t>do Regulaminu monitoringu wizyjnego gminy Wejherowo</w:t>
      </w:r>
    </w:p>
    <w:p w14:paraId="573C48FE" w14:textId="77777777" w:rsidR="00CB5601" w:rsidRPr="003749E0" w:rsidRDefault="00CB5601">
      <w:pPr>
        <w:rPr>
          <w:rFonts w:ascii="Times New Roman" w:hAnsi="Times New Roman" w:cs="Times New Roman"/>
          <w:b/>
          <w:sz w:val="24"/>
          <w:szCs w:val="24"/>
        </w:rPr>
      </w:pPr>
      <w:r w:rsidRPr="00CB639C">
        <w:rPr>
          <w:rFonts w:ascii="Times New Roman" w:hAnsi="Times New Roman" w:cs="Times New Roman"/>
          <w:b/>
          <w:sz w:val="24"/>
          <w:szCs w:val="24"/>
        </w:rPr>
        <w:t>Rejestr upoważnionych osób do dostępu i przetwarzania danych w systemach monitoringu wizyjnego gminy Wejherowo</w:t>
      </w: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866"/>
        <w:gridCol w:w="2021"/>
        <w:gridCol w:w="1829"/>
        <w:gridCol w:w="1237"/>
        <w:gridCol w:w="4970"/>
        <w:gridCol w:w="1587"/>
        <w:gridCol w:w="1588"/>
      </w:tblGrid>
      <w:tr w:rsidR="00CB5601" w14:paraId="3F98C0F9" w14:textId="77777777" w:rsidTr="00752AAF">
        <w:trPr>
          <w:trHeight w:val="671"/>
        </w:trPr>
        <w:tc>
          <w:tcPr>
            <w:tcW w:w="866" w:type="dxa"/>
          </w:tcPr>
          <w:p w14:paraId="3EC92837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021" w:type="dxa"/>
          </w:tcPr>
          <w:p w14:paraId="4618AE0E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1829" w:type="dxa"/>
          </w:tcPr>
          <w:p w14:paraId="3BDA3464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Stanowisko</w:t>
            </w:r>
          </w:p>
        </w:tc>
        <w:tc>
          <w:tcPr>
            <w:tcW w:w="1237" w:type="dxa"/>
          </w:tcPr>
          <w:p w14:paraId="3D18A9FC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dostępu*</w:t>
            </w:r>
          </w:p>
        </w:tc>
        <w:tc>
          <w:tcPr>
            <w:tcW w:w="4970" w:type="dxa"/>
          </w:tcPr>
          <w:p w14:paraId="763DF139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Obszar monitorowania</w:t>
            </w:r>
          </w:p>
        </w:tc>
        <w:tc>
          <w:tcPr>
            <w:tcW w:w="1587" w:type="dxa"/>
          </w:tcPr>
          <w:p w14:paraId="415C1F41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Data nadania upoważnienia</w:t>
            </w:r>
          </w:p>
        </w:tc>
        <w:tc>
          <w:tcPr>
            <w:tcW w:w="1588" w:type="dxa"/>
          </w:tcPr>
          <w:p w14:paraId="0627CAB9" w14:textId="77777777" w:rsidR="00CB5601" w:rsidRPr="00CB5601" w:rsidRDefault="00CB5601" w:rsidP="00CB56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5601">
              <w:rPr>
                <w:rFonts w:ascii="Times New Roman" w:hAnsi="Times New Roman" w:cs="Times New Roman"/>
                <w:b/>
              </w:rPr>
              <w:t>Data ustania upoważnienia</w:t>
            </w:r>
          </w:p>
        </w:tc>
      </w:tr>
      <w:tr w:rsidR="006B62BD" w14:paraId="7CF7237A" w14:textId="77777777" w:rsidTr="00752AAF">
        <w:trPr>
          <w:trHeight w:val="820"/>
        </w:trPr>
        <w:tc>
          <w:tcPr>
            <w:tcW w:w="866" w:type="dxa"/>
          </w:tcPr>
          <w:p w14:paraId="622FD8E9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21" w:type="dxa"/>
          </w:tcPr>
          <w:p w14:paraId="60A15548" w14:textId="094210CF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 Formela</w:t>
            </w:r>
          </w:p>
        </w:tc>
        <w:tc>
          <w:tcPr>
            <w:tcW w:w="1829" w:type="dxa"/>
          </w:tcPr>
          <w:p w14:paraId="2851A7EA" w14:textId="468B975C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Warszkowa</w:t>
            </w:r>
          </w:p>
        </w:tc>
        <w:tc>
          <w:tcPr>
            <w:tcW w:w="1237" w:type="dxa"/>
          </w:tcPr>
          <w:p w14:paraId="5FA3800B" w14:textId="7C211022" w:rsidR="006B62BD" w:rsidRDefault="00427E0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638A3284" w14:textId="77777777" w:rsidR="009E2A6D" w:rsidRDefault="009E2A6D" w:rsidP="009E2A6D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52862">
              <w:rPr>
                <w:rFonts w:ascii="Times New Roman" w:eastAsia="Times New Roman" w:hAnsi="Times New Roman" w:cs="Times New Roman"/>
                <w:lang w:eastAsia="pl-PL"/>
              </w:rPr>
              <w:t>dwa pomosty na stawie, plac zabaw oraz wiata grillowa w Warszkowie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1E73FD24" w14:textId="47C0E21F" w:rsidR="006B62BD" w:rsidRPr="003749E0" w:rsidRDefault="009E2A6D" w:rsidP="009E2A6D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świetlica</w:t>
            </w:r>
          </w:p>
        </w:tc>
        <w:tc>
          <w:tcPr>
            <w:tcW w:w="1587" w:type="dxa"/>
          </w:tcPr>
          <w:p w14:paraId="62C30B11" w14:textId="2BF06AFF" w:rsidR="006B62B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6F8C85D5" w14:textId="23B40189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146B3AD6" w14:textId="77777777" w:rsidTr="00752AAF">
        <w:trPr>
          <w:trHeight w:val="974"/>
        </w:trPr>
        <w:tc>
          <w:tcPr>
            <w:tcW w:w="866" w:type="dxa"/>
          </w:tcPr>
          <w:p w14:paraId="3018FD20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2021" w:type="dxa"/>
          </w:tcPr>
          <w:p w14:paraId="49B38D91" w14:textId="3D4E0A1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Grażyna Baran</w:t>
            </w:r>
          </w:p>
        </w:tc>
        <w:tc>
          <w:tcPr>
            <w:tcW w:w="1829" w:type="dxa"/>
          </w:tcPr>
          <w:p w14:paraId="084ABE75" w14:textId="75E5616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Kąpina</w:t>
            </w:r>
          </w:p>
        </w:tc>
        <w:tc>
          <w:tcPr>
            <w:tcW w:w="1237" w:type="dxa"/>
          </w:tcPr>
          <w:p w14:paraId="36794C9F" w14:textId="7635B698" w:rsidR="006B62BD" w:rsidRDefault="00427E0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5BA30568" w14:textId="77777777" w:rsidR="009E2A6D" w:rsidRPr="009E2A6D" w:rsidRDefault="006B62BD" w:rsidP="009E2A6D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17B6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E2A6D" w:rsidRPr="009E2A6D">
              <w:rPr>
                <w:rFonts w:ascii="Times New Roman" w:eastAsia="Times New Roman" w:hAnsi="Times New Roman" w:cs="Times New Roman"/>
                <w:lang w:eastAsia="pl-PL"/>
              </w:rPr>
              <w:t>nieruchomość przy ul. Królowej Jadwigi 1 w Kąpinie (świetlica wiejska) wraz z najbliższym otoczeniem,</w:t>
            </w:r>
          </w:p>
          <w:p w14:paraId="2DB33FE1" w14:textId="7F4B8634" w:rsidR="009E2A6D" w:rsidRPr="00E80A16" w:rsidRDefault="009E2A6D" w:rsidP="00E80A16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E2A6D">
              <w:rPr>
                <w:rFonts w:ascii="Times New Roman" w:eastAsia="Times New Roman" w:hAnsi="Times New Roman" w:cs="Times New Roman"/>
                <w:lang w:eastAsia="pl-PL"/>
              </w:rPr>
              <w:t>nieruchomości przy ul. Parkowej w Kąpinie (</w:t>
            </w:r>
            <w:r w:rsidR="00E80A16" w:rsidRPr="00E80A16">
              <w:rPr>
                <w:rFonts w:ascii="Times New Roman" w:hAnsi="Times New Roman" w:cs="Times New Roman"/>
              </w:rPr>
              <w:t>Wiata grillowa wewnątrz, boisko, obszar przed wiatą grillową, ścieżka wraz z zewnętrzną siłownią</w:t>
            </w:r>
            <w:r w:rsidR="00E80A16">
              <w:rPr>
                <w:rFonts w:ascii="Times New Roman" w:hAnsi="Times New Roman" w:cs="Times New Roman"/>
              </w:rPr>
              <w:t>)</w:t>
            </w:r>
          </w:p>
          <w:p w14:paraId="6D13666B" w14:textId="3A574F3F" w:rsidR="009E2A6D" w:rsidRPr="003749E0" w:rsidRDefault="009E2A6D" w:rsidP="009E2A6D">
            <w:pPr>
              <w:spacing w:before="100" w:beforeAutospacing="1" w:after="100" w:afterAutospacing="1"/>
              <w:ind w:left="72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1C4D1A4C" w14:textId="1440F4ED" w:rsidR="006B62B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54F6A029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0604CCF6" w14:textId="77777777" w:rsidTr="00752AAF">
        <w:trPr>
          <w:trHeight w:val="936"/>
        </w:trPr>
        <w:tc>
          <w:tcPr>
            <w:tcW w:w="866" w:type="dxa"/>
          </w:tcPr>
          <w:p w14:paraId="70BCD378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21" w:type="dxa"/>
          </w:tcPr>
          <w:p w14:paraId="1709977C" w14:textId="7BD698D6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Jacek Macholl</w:t>
            </w:r>
          </w:p>
        </w:tc>
        <w:tc>
          <w:tcPr>
            <w:tcW w:w="1829" w:type="dxa"/>
          </w:tcPr>
          <w:p w14:paraId="6605314F" w14:textId="72B243A6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Orla</w:t>
            </w:r>
          </w:p>
        </w:tc>
        <w:tc>
          <w:tcPr>
            <w:tcW w:w="1237" w:type="dxa"/>
          </w:tcPr>
          <w:p w14:paraId="7041858E" w14:textId="25DE3E2F" w:rsidR="006B62B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5302688E" w14:textId="4673CF1B" w:rsidR="00E80A16" w:rsidRPr="00E80A16" w:rsidRDefault="00E80A16" w:rsidP="00E80A1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nieruchomości przy ul. Szkolnej w Orlu (</w:t>
            </w:r>
            <w:r w:rsidRPr="00E80A16">
              <w:rPr>
                <w:rFonts w:ascii="Times New Roman" w:hAnsi="Times New Roman" w:cs="Times New Roman"/>
              </w:rPr>
              <w:t>Boisko + trybuny, boisko do siatkówki + kawałek ulicy)</w:t>
            </w:r>
          </w:p>
          <w:p w14:paraId="4653429A" w14:textId="02B873A3" w:rsidR="006B62BD" w:rsidRPr="00E80A16" w:rsidRDefault="00E80A16" w:rsidP="00E80A16">
            <w:pPr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749E0">
              <w:rPr>
                <w:rFonts w:ascii="Times New Roman" w:eastAsia="Times New Roman" w:hAnsi="Times New Roman" w:cs="Times New Roman"/>
                <w:lang w:eastAsia="pl-PL"/>
              </w:rPr>
              <w:t>nieruchomości położone na skrzyżowaniu ulic Wejhera i Grzybowej w Orlu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Plac od frontu, scena, parking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iata, garaże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p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omost, od ogrodzenia do miejsca na ognisko, plac przed schodami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p</w:t>
            </w:r>
            <w:r w:rsidRPr="00E80A16">
              <w:rPr>
                <w:rFonts w:ascii="Times New Roman" w:eastAsia="Times New Roman" w:hAnsi="Times New Roman" w:cs="Times New Roman"/>
                <w:lang w:eastAsia="pl-PL"/>
              </w:rPr>
              <w:t>lac rekreacyjny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032EE4DE" w14:textId="1B00F786" w:rsidR="006B62B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390EC0BC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1882FB85" w14:textId="77777777" w:rsidTr="00752AAF">
        <w:trPr>
          <w:trHeight w:val="645"/>
        </w:trPr>
        <w:tc>
          <w:tcPr>
            <w:tcW w:w="866" w:type="dxa"/>
          </w:tcPr>
          <w:p w14:paraId="6D92F9D2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  <w:p w14:paraId="61A5D6BC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54B9DCC1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11B2E440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564888C2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75773BF1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08C144CD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35DA09D0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7AC5220D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7529A94E" w14:textId="77777777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  <w:p w14:paraId="0137A9A0" w14:textId="77B851DE" w:rsidR="00427E07" w:rsidRDefault="00427E07" w:rsidP="006B62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</w:tcPr>
          <w:p w14:paraId="4F7311B3" w14:textId="3BDA2586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Justyna Klein-Melcer</w:t>
            </w:r>
          </w:p>
        </w:tc>
        <w:tc>
          <w:tcPr>
            <w:tcW w:w="1829" w:type="dxa"/>
          </w:tcPr>
          <w:p w14:paraId="0C7AF12C" w14:textId="3ADE670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Gniewowa</w:t>
            </w:r>
          </w:p>
        </w:tc>
        <w:tc>
          <w:tcPr>
            <w:tcW w:w="1237" w:type="dxa"/>
          </w:tcPr>
          <w:p w14:paraId="6382EE90" w14:textId="5BDDCE91" w:rsidR="006B62B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45BB1406" w14:textId="77777777" w:rsidR="006B62BD" w:rsidRDefault="00FF3D0C" w:rsidP="00FF3D0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3CA">
              <w:rPr>
                <w:rFonts w:ascii="Times New Roman" w:eastAsia="Times New Roman" w:hAnsi="Times New Roman" w:cs="Times New Roman"/>
                <w:lang w:eastAsia="pl-PL"/>
              </w:rPr>
              <w:t>nieruchomości przy ul. Spacerowej 2 w Gniewowie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1 – przy wjeździe, brama, parking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1- przy wejściu do budynku świetlicy, altana, stół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1 – w rogu budynku, ławki, boisko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  <w:p w14:paraId="728DA544" w14:textId="08CE0119" w:rsidR="00FF3D0C" w:rsidRPr="00FF3D0C" w:rsidRDefault="00FF3D0C" w:rsidP="00FF3D0C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F423CA">
              <w:rPr>
                <w:rFonts w:ascii="Times New Roman" w:eastAsia="Times New Roman" w:hAnsi="Times New Roman" w:cs="Times New Roman"/>
                <w:lang w:eastAsia="pl-PL"/>
              </w:rPr>
              <w:t>nieruchomości przy ul. Wejhera w Gniewowie</w:t>
            </w:r>
            <w:r w:rsidR="00B27E2B"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B27E2B">
              <w:rPr>
                <w:rFonts w:ascii="Times New Roman" w:hAnsi="Times New Roman" w:cs="Times New Roman"/>
              </w:rPr>
              <w:t>1 – plac zabaw przed budynkiem OSP (obraz przesyłany radiowo do rejestratora znajdującego się w świetlicy)</w:t>
            </w:r>
          </w:p>
        </w:tc>
        <w:tc>
          <w:tcPr>
            <w:tcW w:w="1587" w:type="dxa"/>
          </w:tcPr>
          <w:p w14:paraId="3F0A11B9" w14:textId="09E1C38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D7037"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0056AEF7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2B8DDF65" w14:textId="77777777" w:rsidTr="00752AAF">
        <w:trPr>
          <w:trHeight w:val="465"/>
        </w:trPr>
        <w:tc>
          <w:tcPr>
            <w:tcW w:w="866" w:type="dxa"/>
          </w:tcPr>
          <w:p w14:paraId="73F7E339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021" w:type="dxa"/>
          </w:tcPr>
          <w:p w14:paraId="07D4FBFA" w14:textId="0122B60F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Natalia Dampc</w:t>
            </w:r>
          </w:p>
        </w:tc>
        <w:tc>
          <w:tcPr>
            <w:tcW w:w="1829" w:type="dxa"/>
          </w:tcPr>
          <w:p w14:paraId="10D34BAA" w14:textId="2BAF1A5E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Ustarbowa</w:t>
            </w:r>
          </w:p>
        </w:tc>
        <w:tc>
          <w:tcPr>
            <w:tcW w:w="1237" w:type="dxa"/>
          </w:tcPr>
          <w:p w14:paraId="150A61D2" w14:textId="5E187D36" w:rsidR="006B62B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4A577D72" w14:textId="5ABB1ABF" w:rsidR="006B62BD" w:rsidRPr="00DD3831" w:rsidRDefault="00B27E2B" w:rsidP="00DD3831">
            <w:pPr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CA7445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Lipowej w Ustarbowie (świetlica wiejska). wraz z najbliższym otoczeniem: </w:t>
            </w:r>
            <w:r w:rsidR="00DD3831" w:rsidRPr="00DD3831">
              <w:rPr>
                <w:rFonts w:ascii="Times New Roman" w:eastAsia="Times New Roman" w:hAnsi="Times New Roman" w:cs="Times New Roman"/>
                <w:lang w:eastAsia="pl-PL"/>
              </w:rPr>
              <w:t>1 - Plac przed budynkiem, plac zabaw</w:t>
            </w:r>
            <w:r w:rsidR="00DD3831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DD3831" w:rsidRPr="00DD3831">
              <w:rPr>
                <w:rFonts w:ascii="Times New Roman" w:eastAsia="Times New Roman" w:hAnsi="Times New Roman" w:cs="Times New Roman"/>
                <w:lang w:eastAsia="pl-PL"/>
              </w:rPr>
              <w:t>1 – boisko szkolne</w:t>
            </w:r>
          </w:p>
        </w:tc>
        <w:tc>
          <w:tcPr>
            <w:tcW w:w="1587" w:type="dxa"/>
          </w:tcPr>
          <w:p w14:paraId="1974552F" w14:textId="3516391B" w:rsidR="006B62B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1EF4AC97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644C750E" w14:textId="77777777" w:rsidTr="00752AAF">
        <w:trPr>
          <w:trHeight w:val="1020"/>
        </w:trPr>
        <w:tc>
          <w:tcPr>
            <w:tcW w:w="866" w:type="dxa"/>
          </w:tcPr>
          <w:p w14:paraId="7CBFE48E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2021" w:type="dxa"/>
          </w:tcPr>
          <w:p w14:paraId="68B004A2" w14:textId="77935579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Szreder</w:t>
            </w:r>
          </w:p>
        </w:tc>
        <w:tc>
          <w:tcPr>
            <w:tcW w:w="1829" w:type="dxa"/>
          </w:tcPr>
          <w:p w14:paraId="43AEAE2B" w14:textId="6A42F9AE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Sołtys Zbychowa</w:t>
            </w:r>
          </w:p>
        </w:tc>
        <w:tc>
          <w:tcPr>
            <w:tcW w:w="1237" w:type="dxa"/>
          </w:tcPr>
          <w:p w14:paraId="1F5C7001" w14:textId="32991784" w:rsidR="006B62B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38419BAC" w14:textId="5C1C6DC4" w:rsidR="006B62BD" w:rsidRPr="00DD3831" w:rsidRDefault="00DD3831" w:rsidP="00DD3831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nieruchomości położone na skrzyżowaniu ulic Spacerowej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i Kamiennej w Zbychowie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wejście do świetlicy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scena,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parking przed świetlicą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wjazd do OSP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teren przed wiatą (sceną)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tył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wnętrze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budynku obejmując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e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wejście do świetlicy</w:t>
            </w:r>
          </w:p>
        </w:tc>
        <w:tc>
          <w:tcPr>
            <w:tcW w:w="1587" w:type="dxa"/>
          </w:tcPr>
          <w:p w14:paraId="47FDEFFF" w14:textId="30998359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</w:t>
            </w:r>
            <w:r w:rsidR="000D7037"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73ECF3A8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45686D" w14:paraId="32EFD8D3" w14:textId="77777777" w:rsidTr="00752AAF">
        <w:trPr>
          <w:trHeight w:val="1020"/>
        </w:trPr>
        <w:tc>
          <w:tcPr>
            <w:tcW w:w="866" w:type="dxa"/>
          </w:tcPr>
          <w:p w14:paraId="41EDC854" w14:textId="4B9B120F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21" w:type="dxa"/>
          </w:tcPr>
          <w:p w14:paraId="5A2B1834" w14:textId="46CA7A59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Bożena Grubba</w:t>
            </w:r>
          </w:p>
        </w:tc>
        <w:tc>
          <w:tcPr>
            <w:tcW w:w="1829" w:type="dxa"/>
          </w:tcPr>
          <w:p w14:paraId="424C6CFD" w14:textId="43EF2CB9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świetlicy w Zbychowie</w:t>
            </w:r>
          </w:p>
        </w:tc>
        <w:tc>
          <w:tcPr>
            <w:tcW w:w="1237" w:type="dxa"/>
          </w:tcPr>
          <w:p w14:paraId="08FE078C" w14:textId="56CD75D1" w:rsidR="0045686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14742CFA" w14:textId="37CC8034" w:rsidR="0045686D" w:rsidRDefault="00DD3831" w:rsidP="006B62BD">
            <w:pPr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nieruchomości położone na skrzyżowaniu ulic Spacerowej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AF178E">
              <w:rPr>
                <w:rFonts w:ascii="Times New Roman" w:eastAsia="Times New Roman" w:hAnsi="Times New Roman" w:cs="Times New Roman"/>
                <w:lang w:eastAsia="pl-PL"/>
              </w:rPr>
              <w:t>i Kamiennej w Zbychowie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wejście do świetlicy oraz scenę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parking przed świetlicą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wjazd do OSP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skierowana na teren przed wiatą (sceną)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 xml:space="preserve"> 1 – skierowana na tył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DD3831">
              <w:rPr>
                <w:rFonts w:ascii="Times New Roman" w:eastAsia="Times New Roman" w:hAnsi="Times New Roman" w:cs="Times New Roman"/>
                <w:lang w:eastAsia="pl-PL"/>
              </w:rPr>
              <w:t>1 – wewnątrz budynku obejmująca wejście do świetlicy</w:t>
            </w:r>
          </w:p>
        </w:tc>
        <w:tc>
          <w:tcPr>
            <w:tcW w:w="1587" w:type="dxa"/>
          </w:tcPr>
          <w:p w14:paraId="47EE1F41" w14:textId="0C50AC33" w:rsidR="0045686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1531CF71" w14:textId="77777777" w:rsidR="0045686D" w:rsidRDefault="0045686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532BB7C8" w14:textId="77777777" w:rsidTr="00752AAF">
        <w:trPr>
          <w:trHeight w:val="862"/>
        </w:trPr>
        <w:tc>
          <w:tcPr>
            <w:tcW w:w="866" w:type="dxa"/>
          </w:tcPr>
          <w:p w14:paraId="64339232" w14:textId="750FF725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B6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297C6886" w14:textId="26716E0A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Syrocki</w:t>
            </w:r>
          </w:p>
        </w:tc>
        <w:tc>
          <w:tcPr>
            <w:tcW w:w="1829" w:type="dxa"/>
          </w:tcPr>
          <w:p w14:paraId="24C2A6C9" w14:textId="689749B3" w:rsidR="006B62BD" w:rsidRDefault="006B62B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OSP Kniewo</w:t>
            </w:r>
          </w:p>
        </w:tc>
        <w:tc>
          <w:tcPr>
            <w:tcW w:w="1237" w:type="dxa"/>
          </w:tcPr>
          <w:p w14:paraId="5A853925" w14:textId="7D20621B" w:rsidR="006B62B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43EE2F43" w14:textId="1E88B37A" w:rsidR="006B62BD" w:rsidRPr="00FE781D" w:rsidRDefault="00FE781D" w:rsidP="00FE781D">
            <w:pPr>
              <w:numPr>
                <w:ilvl w:val="0"/>
                <w:numId w:val="1"/>
              </w:numPr>
              <w:tabs>
                <w:tab w:val="clear" w:pos="644"/>
              </w:tabs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Aleja Lipowa 14 </w:t>
            </w: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br/>
              <w:t>w Kniewie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wjazd oraz bram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wjazdow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obejmująca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Plac przed budynkiem od frontu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teren z tyłu budynku  + część placu zabaw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obszar z tyłu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budynku obejmując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część placu zabaw wraz z garażem</w:t>
            </w:r>
          </w:p>
        </w:tc>
        <w:tc>
          <w:tcPr>
            <w:tcW w:w="1587" w:type="dxa"/>
          </w:tcPr>
          <w:p w14:paraId="2397E99E" w14:textId="0DEAE338" w:rsidR="006B62B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15EA28CB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6B62BD" w14:paraId="74EFA713" w14:textId="77777777" w:rsidTr="00752AAF">
        <w:trPr>
          <w:trHeight w:val="1211"/>
        </w:trPr>
        <w:tc>
          <w:tcPr>
            <w:tcW w:w="866" w:type="dxa"/>
          </w:tcPr>
          <w:p w14:paraId="5D6D5E84" w14:textId="2D709960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B62B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1" w:type="dxa"/>
          </w:tcPr>
          <w:p w14:paraId="47CFD1FB" w14:textId="3AF2F499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Janina Kuhn </w:t>
            </w:r>
          </w:p>
        </w:tc>
        <w:tc>
          <w:tcPr>
            <w:tcW w:w="1829" w:type="dxa"/>
          </w:tcPr>
          <w:p w14:paraId="0AB776D5" w14:textId="45807766" w:rsidR="006B62B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Opiekun świetlicy</w:t>
            </w:r>
          </w:p>
        </w:tc>
        <w:tc>
          <w:tcPr>
            <w:tcW w:w="1237" w:type="dxa"/>
          </w:tcPr>
          <w:p w14:paraId="3B568B64" w14:textId="5D2827A3" w:rsidR="006B62B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022E5625" w14:textId="70CE166C" w:rsidR="006B62BD" w:rsidRPr="00B61866" w:rsidRDefault="00FE781D" w:rsidP="006B62BD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t xml:space="preserve">nieruchomości przy ul. Aleja Lipowa 14 </w:t>
            </w:r>
            <w:r w:rsidRPr="003349A7">
              <w:rPr>
                <w:rFonts w:ascii="Times New Roman" w:eastAsia="Times New Roman" w:hAnsi="Times New Roman" w:cs="Times New Roman"/>
                <w:lang w:eastAsia="pl-PL"/>
              </w:rPr>
              <w:br/>
              <w:t>w Kniewie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wjazd oraz bram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wjazdow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obejmująca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Plac przed budynkiem od frontu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>teren z tyłu budynku  + część placu zabaw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obszar z tyłu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budynku obejmując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FE781D">
              <w:rPr>
                <w:rFonts w:ascii="Times New Roman" w:eastAsia="Times New Roman" w:hAnsi="Times New Roman" w:cs="Times New Roman"/>
                <w:lang w:eastAsia="pl-PL"/>
              </w:rPr>
              <w:t xml:space="preserve"> część placu zabaw wraz z garażem</w:t>
            </w:r>
          </w:p>
        </w:tc>
        <w:tc>
          <w:tcPr>
            <w:tcW w:w="1587" w:type="dxa"/>
          </w:tcPr>
          <w:p w14:paraId="46AB829D" w14:textId="071B81C9" w:rsidR="006B62B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3CBE8B38" w14:textId="77777777" w:rsidR="006B62BD" w:rsidRDefault="006B62B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45686D" w14:paraId="54923564" w14:textId="77777777" w:rsidTr="00752AAF">
        <w:trPr>
          <w:trHeight w:val="1211"/>
        </w:trPr>
        <w:tc>
          <w:tcPr>
            <w:tcW w:w="866" w:type="dxa"/>
          </w:tcPr>
          <w:p w14:paraId="460C0CF4" w14:textId="2C30F213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021" w:type="dxa"/>
          </w:tcPr>
          <w:p w14:paraId="5759B4B8" w14:textId="5EBBD4B7" w:rsidR="0045686D" w:rsidRDefault="00663A90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Daria Miler</w:t>
            </w:r>
          </w:p>
        </w:tc>
        <w:tc>
          <w:tcPr>
            <w:tcW w:w="1829" w:type="dxa"/>
          </w:tcPr>
          <w:p w14:paraId="2776ED02" w14:textId="0C2A730A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OSP w Bolszewie</w:t>
            </w:r>
          </w:p>
        </w:tc>
        <w:tc>
          <w:tcPr>
            <w:tcW w:w="1237" w:type="dxa"/>
          </w:tcPr>
          <w:p w14:paraId="186F2A5D" w14:textId="031CDD38" w:rsidR="0045686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22AF656D" w14:textId="742CDB72" w:rsidR="0045686D" w:rsidRDefault="00F41132" w:rsidP="00F4113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przy ul. Zamostnej 4</w:t>
            </w:r>
            <w:r w:rsidR="00427E07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Bolszewie (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parking i wejście do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wjazd do garażu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wokół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przed tylną bramą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wejście do budynku oraz teren wokół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  <w:p w14:paraId="7BB8F3F2" w14:textId="3B64BCE5" w:rsidR="00F41132" w:rsidRPr="00F41132" w:rsidRDefault="00F41132" w:rsidP="00F41132">
            <w:pPr>
              <w:pStyle w:val="Akapitzlis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87" w:type="dxa"/>
          </w:tcPr>
          <w:p w14:paraId="017373AB" w14:textId="454EB677" w:rsidR="0045686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45291833" w14:textId="77777777" w:rsidR="0045686D" w:rsidRDefault="0045686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45686D" w14:paraId="3CD76083" w14:textId="77777777" w:rsidTr="00752AAF">
        <w:trPr>
          <w:trHeight w:val="1211"/>
        </w:trPr>
        <w:tc>
          <w:tcPr>
            <w:tcW w:w="866" w:type="dxa"/>
          </w:tcPr>
          <w:p w14:paraId="5885C463" w14:textId="16FE5DC2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</w:t>
            </w:r>
          </w:p>
        </w:tc>
        <w:tc>
          <w:tcPr>
            <w:tcW w:w="2021" w:type="dxa"/>
          </w:tcPr>
          <w:p w14:paraId="1ECBFF88" w14:textId="3EFB2039" w:rsidR="0045686D" w:rsidRDefault="00663A90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Robert Marciński</w:t>
            </w:r>
          </w:p>
        </w:tc>
        <w:tc>
          <w:tcPr>
            <w:tcW w:w="1829" w:type="dxa"/>
          </w:tcPr>
          <w:p w14:paraId="1316B7A9" w14:textId="202A6BBD" w:rsidR="0045686D" w:rsidRDefault="004568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Naczelnik OSP w Bolszewie</w:t>
            </w:r>
          </w:p>
        </w:tc>
        <w:tc>
          <w:tcPr>
            <w:tcW w:w="1237" w:type="dxa"/>
          </w:tcPr>
          <w:p w14:paraId="69908B29" w14:textId="19B3F06D" w:rsidR="0045686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693789A5" w14:textId="72CC538B" w:rsidR="0045686D" w:rsidRPr="00F41132" w:rsidRDefault="00F41132" w:rsidP="00F41132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przy ul. Zamostnej 4</w:t>
            </w:r>
            <w:r w:rsidR="00E53A73"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Bolszewie (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parking i wejście do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wjazd do garażu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wokół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teren przed tylną bramą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wejście do budynku oraz teren wokół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1587" w:type="dxa"/>
          </w:tcPr>
          <w:p w14:paraId="12A87269" w14:textId="77BAC0C7" w:rsidR="0045686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6339D619" w14:textId="77777777" w:rsidR="0045686D" w:rsidRDefault="0045686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9E2A6D" w14:paraId="1C80188F" w14:textId="77777777" w:rsidTr="00752AAF">
        <w:trPr>
          <w:trHeight w:val="1211"/>
        </w:trPr>
        <w:tc>
          <w:tcPr>
            <w:tcW w:w="866" w:type="dxa"/>
          </w:tcPr>
          <w:p w14:paraId="7F467761" w14:textId="13024DFE" w:rsidR="009E2A6D" w:rsidRDefault="004D41D3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021" w:type="dxa"/>
          </w:tcPr>
          <w:p w14:paraId="4D5EB5AE" w14:textId="757DE78B" w:rsidR="009E2A6D" w:rsidRDefault="009E2A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Mirosław Sikora</w:t>
            </w:r>
          </w:p>
        </w:tc>
        <w:tc>
          <w:tcPr>
            <w:tcW w:w="1829" w:type="dxa"/>
          </w:tcPr>
          <w:p w14:paraId="456CAE5A" w14:textId="273F3923" w:rsidR="009E2A6D" w:rsidRDefault="009E2A6D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Prezes OSP w Orlu</w:t>
            </w:r>
          </w:p>
        </w:tc>
        <w:tc>
          <w:tcPr>
            <w:tcW w:w="1237" w:type="dxa"/>
          </w:tcPr>
          <w:p w14:paraId="756979E0" w14:textId="7F89525B" w:rsidR="009E2A6D" w:rsidRDefault="00752AAF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6A7575A4" w14:textId="5CE5EF3D" w:rsidR="009E2A6D" w:rsidRPr="00F41132" w:rsidRDefault="00FF3D0C" w:rsidP="00F41132">
            <w:pPr>
              <w:pStyle w:val="Akapitzlist"/>
              <w:numPr>
                <w:ilvl w:val="0"/>
                <w:numId w:val="5"/>
              </w:numPr>
              <w:spacing w:before="2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przy ulicy Strażackiej w Orlu, budynek nowej remizy OSP (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Monitoring bezpośredniego otoczenia budynku ( po 2 kamery na każdym rogu budynku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hala stacjonowania pojazdów bojowych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główny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boczny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 1 piętro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schodowa- wieża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sala konferencyjno- szkoleniowa</w:t>
            </w:r>
            <w:r w:rsidR="00F41132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372F0ABE" w14:textId="5282926B" w:rsidR="009E2A6D" w:rsidRDefault="000D7037" w:rsidP="006B6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22BBDFA9" w14:textId="77777777" w:rsidR="009E2A6D" w:rsidRDefault="009E2A6D" w:rsidP="006B62BD">
            <w:pPr>
              <w:rPr>
                <w:rFonts w:ascii="Times New Roman" w:hAnsi="Times New Roman" w:cs="Times New Roman"/>
              </w:rPr>
            </w:pPr>
          </w:p>
        </w:tc>
      </w:tr>
      <w:tr w:rsidR="00752AAF" w14:paraId="34C4B349" w14:textId="77777777" w:rsidTr="00752AAF">
        <w:trPr>
          <w:trHeight w:val="1211"/>
        </w:trPr>
        <w:tc>
          <w:tcPr>
            <w:tcW w:w="866" w:type="dxa"/>
          </w:tcPr>
          <w:p w14:paraId="50DA44A9" w14:textId="56ED46A2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021" w:type="dxa"/>
          </w:tcPr>
          <w:p w14:paraId="6088F22A" w14:textId="3C28B814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Adam Klewer </w:t>
            </w:r>
          </w:p>
        </w:tc>
        <w:tc>
          <w:tcPr>
            <w:tcW w:w="1829" w:type="dxa"/>
          </w:tcPr>
          <w:p w14:paraId="00BF2F3F" w14:textId="2CCDC546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Naczelnik OSP w Orlu</w:t>
            </w:r>
          </w:p>
        </w:tc>
        <w:tc>
          <w:tcPr>
            <w:tcW w:w="1237" w:type="dxa"/>
          </w:tcPr>
          <w:p w14:paraId="41842C46" w14:textId="7CDCCFE3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06A34F9A" w14:textId="62B75BFE" w:rsidR="00752AAF" w:rsidRPr="00B61866" w:rsidRDefault="00752AAF" w:rsidP="00752AA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Nieruchomość przy ulicy Strażackiej w Orlu, budynek nowej remizy OSP (</w:t>
            </w:r>
            <w:r w:rsidRPr="00FF3D0C">
              <w:rPr>
                <w:rFonts w:ascii="Times New Roman" w:eastAsia="Times New Roman" w:hAnsi="Times New Roman" w:cs="Times New Roman"/>
                <w:lang w:eastAsia="pl-PL"/>
              </w:rPr>
              <w:t>Monitoring bezpośredniego otoczenia budynku ( po 2 kamery na każdym rogu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hala stacjonowania pojazdów bojowych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główny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korytarz boczny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 1 piętro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klatka schodowa- wieża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F41132">
              <w:rPr>
                <w:rFonts w:ascii="Times New Roman" w:eastAsia="Times New Roman" w:hAnsi="Times New Roman" w:cs="Times New Roman"/>
                <w:lang w:eastAsia="pl-PL"/>
              </w:rPr>
              <w:t>sala konferencyjno- szkoleniowa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4231818A" w14:textId="76380416" w:rsidR="00752AAF" w:rsidRDefault="000D7037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004366A0" w14:textId="77777777" w:rsidR="00752AAF" w:rsidRDefault="00752AAF" w:rsidP="00752AAF">
            <w:pPr>
              <w:rPr>
                <w:rFonts w:ascii="Times New Roman" w:hAnsi="Times New Roman" w:cs="Times New Roman"/>
              </w:rPr>
            </w:pPr>
          </w:p>
        </w:tc>
      </w:tr>
      <w:tr w:rsidR="00752AAF" w14:paraId="2A3B3FF6" w14:textId="77777777" w:rsidTr="00752AAF">
        <w:trPr>
          <w:trHeight w:val="1211"/>
        </w:trPr>
        <w:tc>
          <w:tcPr>
            <w:tcW w:w="866" w:type="dxa"/>
          </w:tcPr>
          <w:p w14:paraId="4F364ACC" w14:textId="53E2249D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2021" w:type="dxa"/>
          </w:tcPr>
          <w:p w14:paraId="70E05776" w14:textId="40E23DCE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Waldemar Lewandowski</w:t>
            </w:r>
          </w:p>
        </w:tc>
        <w:tc>
          <w:tcPr>
            <w:tcW w:w="1829" w:type="dxa"/>
          </w:tcPr>
          <w:p w14:paraId="5B5FEF2C" w14:textId="77777777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Starszy Inspektor ds. obrony cywilnej,</w:t>
            </w:r>
          </w:p>
          <w:p w14:paraId="0298B451" w14:textId="1DBD21A1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ochrony przeciwpożarowej</w:t>
            </w:r>
          </w:p>
          <w:p w14:paraId="6CE631DE" w14:textId="0905624D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zarządzania</w:t>
            </w:r>
          </w:p>
          <w:p w14:paraId="69884486" w14:textId="4F2B386C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kryzysowego</w:t>
            </w:r>
          </w:p>
        </w:tc>
        <w:tc>
          <w:tcPr>
            <w:tcW w:w="1237" w:type="dxa"/>
          </w:tcPr>
          <w:p w14:paraId="2BB9AFDC" w14:textId="5A9B0EAF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0D9C42F9" w14:textId="0AF1A975" w:rsidR="00752AAF" w:rsidRPr="005F339F" w:rsidRDefault="00752AAF" w:rsidP="00752AA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nieruchomości przy ul. Drzewiarza 22  w Gościcinie ( plac przy remizie strażackiej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zejście po schodach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wejście do budynku + część placu frontowego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cały plac przed remizą plus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wjazd na tył terenu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plac przed bramą garażową dolną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 xml:space="preserve"> tył placu za remizą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teren po prawej stronie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3EC1F8D7" w14:textId="5E01AB70" w:rsidR="00752AAF" w:rsidRDefault="000D7037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3274144B" w14:textId="77777777" w:rsidR="00752AAF" w:rsidRDefault="00752AAF" w:rsidP="00752AAF">
            <w:pPr>
              <w:rPr>
                <w:rFonts w:ascii="Times New Roman" w:hAnsi="Times New Roman" w:cs="Times New Roman"/>
              </w:rPr>
            </w:pPr>
          </w:p>
        </w:tc>
      </w:tr>
      <w:tr w:rsidR="00752AAF" w14:paraId="76CEFAA5" w14:textId="77777777" w:rsidTr="00752AAF">
        <w:trPr>
          <w:trHeight w:val="910"/>
        </w:trPr>
        <w:tc>
          <w:tcPr>
            <w:tcW w:w="866" w:type="dxa"/>
          </w:tcPr>
          <w:p w14:paraId="3E119B7B" w14:textId="45A295DB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021" w:type="dxa"/>
          </w:tcPr>
          <w:p w14:paraId="448692BA" w14:textId="45FF315A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Ireneusz Foltyn </w:t>
            </w:r>
          </w:p>
        </w:tc>
        <w:tc>
          <w:tcPr>
            <w:tcW w:w="1829" w:type="dxa"/>
          </w:tcPr>
          <w:p w14:paraId="79B7C9A0" w14:textId="6A151811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Inspektor ds. obronnych i obrony cywilnej</w:t>
            </w:r>
          </w:p>
        </w:tc>
        <w:tc>
          <w:tcPr>
            <w:tcW w:w="1237" w:type="dxa"/>
          </w:tcPr>
          <w:p w14:paraId="1ABEFA16" w14:textId="545F83AC" w:rsidR="00752AAF" w:rsidRDefault="00752AAF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P,O</w:t>
            </w:r>
          </w:p>
        </w:tc>
        <w:tc>
          <w:tcPr>
            <w:tcW w:w="4970" w:type="dxa"/>
          </w:tcPr>
          <w:p w14:paraId="2B8CD451" w14:textId="0A1692FF" w:rsidR="00752AAF" w:rsidRPr="00B61866" w:rsidRDefault="00752AAF" w:rsidP="00752AAF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lang w:eastAsia="pl-PL"/>
              </w:rPr>
            </w:pP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nieruchomości przy ul. Drzewiarza 22  w Gościcinie ( plac przy remizie strażackiej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-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zejście po schodach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wejście do budynku + część placu frontowego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cały plac przed remizą plus kawałek ulicy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wjazd na tył terenu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plac przed bramą garażową dolną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 xml:space="preserve"> tył placu za remizą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Pr="005F339F">
              <w:rPr>
                <w:rFonts w:ascii="Times New Roman" w:eastAsia="Times New Roman" w:hAnsi="Times New Roman" w:cs="Times New Roman"/>
                <w:lang w:eastAsia="pl-PL"/>
              </w:rPr>
              <w:t>teren po prawej stronie budynku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1587" w:type="dxa"/>
          </w:tcPr>
          <w:p w14:paraId="54B9F55A" w14:textId="011AD3D0" w:rsidR="00752AAF" w:rsidRDefault="000D7037" w:rsidP="00752A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18.04.2023 r.</w:t>
            </w:r>
          </w:p>
        </w:tc>
        <w:tc>
          <w:tcPr>
            <w:tcW w:w="1588" w:type="dxa"/>
          </w:tcPr>
          <w:p w14:paraId="7D0653EF" w14:textId="77777777" w:rsidR="00752AAF" w:rsidRDefault="00752AAF" w:rsidP="00752AAF">
            <w:pPr>
              <w:rPr>
                <w:rFonts w:ascii="Times New Roman" w:hAnsi="Times New Roman" w:cs="Times New Roman"/>
              </w:rPr>
            </w:pPr>
          </w:p>
        </w:tc>
      </w:tr>
    </w:tbl>
    <w:p w14:paraId="7D7291D6" w14:textId="77777777" w:rsidR="00CB5601" w:rsidRDefault="00CB5601">
      <w:pPr>
        <w:rPr>
          <w:rFonts w:ascii="Times New Roman" w:hAnsi="Times New Roman" w:cs="Times New Roman"/>
        </w:rPr>
      </w:pPr>
    </w:p>
    <w:p w14:paraId="2F51AF5C" w14:textId="45B2E1F9" w:rsidR="00CB5601" w:rsidRPr="00CB5601" w:rsidRDefault="00CB560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P- podgląd w czasie rzeczywistym, O – odtwarzanie archiwum, Z</w:t>
      </w:r>
      <w:r w:rsidR="00BE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zapis materiału na nośniku zewnętrznym, U</w:t>
      </w:r>
      <w:r w:rsidR="00BE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BE1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udostępniani</w:t>
      </w:r>
      <w:r w:rsidR="00CB1A61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na zewnątrz</w:t>
      </w:r>
    </w:p>
    <w:sectPr w:rsidR="00CB5601" w:rsidRPr="00CB5601" w:rsidSect="00FF362A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74F"/>
    <w:multiLevelType w:val="hybridMultilevel"/>
    <w:tmpl w:val="522E1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A6A60"/>
    <w:multiLevelType w:val="multilevel"/>
    <w:tmpl w:val="FC7847F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47432B0C"/>
    <w:multiLevelType w:val="hybridMultilevel"/>
    <w:tmpl w:val="9B6CE83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A2B5C"/>
    <w:multiLevelType w:val="hybridMultilevel"/>
    <w:tmpl w:val="445A7B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FC6E59"/>
    <w:multiLevelType w:val="hybridMultilevel"/>
    <w:tmpl w:val="34FE5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376A0"/>
    <w:multiLevelType w:val="multilevel"/>
    <w:tmpl w:val="6168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40487986">
    <w:abstractNumId w:val="1"/>
  </w:num>
  <w:num w:numId="2" w16cid:durableId="509297111">
    <w:abstractNumId w:val="5"/>
  </w:num>
  <w:num w:numId="3" w16cid:durableId="1308361441">
    <w:abstractNumId w:val="2"/>
  </w:num>
  <w:num w:numId="4" w16cid:durableId="916789525">
    <w:abstractNumId w:val="0"/>
  </w:num>
  <w:num w:numId="5" w16cid:durableId="170489900">
    <w:abstractNumId w:val="4"/>
  </w:num>
  <w:num w:numId="6" w16cid:durableId="803715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5601"/>
    <w:rsid w:val="000D7037"/>
    <w:rsid w:val="0014555B"/>
    <w:rsid w:val="00317B6D"/>
    <w:rsid w:val="003749E0"/>
    <w:rsid w:val="003A7A34"/>
    <w:rsid w:val="00427E07"/>
    <w:rsid w:val="0045686D"/>
    <w:rsid w:val="004D41D3"/>
    <w:rsid w:val="005A7E16"/>
    <w:rsid w:val="005F339F"/>
    <w:rsid w:val="00663A90"/>
    <w:rsid w:val="006B62BD"/>
    <w:rsid w:val="00702448"/>
    <w:rsid w:val="00752AAF"/>
    <w:rsid w:val="009E2A6D"/>
    <w:rsid w:val="00A414F6"/>
    <w:rsid w:val="00B27E2B"/>
    <w:rsid w:val="00B61866"/>
    <w:rsid w:val="00B66F42"/>
    <w:rsid w:val="00BC75B5"/>
    <w:rsid w:val="00BE11F3"/>
    <w:rsid w:val="00CB1A61"/>
    <w:rsid w:val="00CB5601"/>
    <w:rsid w:val="00CB639C"/>
    <w:rsid w:val="00CC70C6"/>
    <w:rsid w:val="00CF2E73"/>
    <w:rsid w:val="00D53537"/>
    <w:rsid w:val="00D833C6"/>
    <w:rsid w:val="00DD3831"/>
    <w:rsid w:val="00E53A73"/>
    <w:rsid w:val="00E80A16"/>
    <w:rsid w:val="00F41132"/>
    <w:rsid w:val="00FE430F"/>
    <w:rsid w:val="00FE781D"/>
    <w:rsid w:val="00FF362A"/>
    <w:rsid w:val="00FF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F97E"/>
  <w15:chartTrackingRefBased/>
  <w15:docId w15:val="{5B123D67-754E-472B-BBC4-E4E68D50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B5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8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1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8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24BB-73BE-4A2E-B79C-A390DFA0B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IODO UG Wejherowo</dc:creator>
  <cp:keywords/>
  <dc:description/>
  <cp:lastModifiedBy>Małgorzata Niemirska-Thiel</cp:lastModifiedBy>
  <cp:revision>2</cp:revision>
  <cp:lastPrinted>2019-11-18T12:10:00Z</cp:lastPrinted>
  <dcterms:created xsi:type="dcterms:W3CDTF">2023-07-24T07:03:00Z</dcterms:created>
  <dcterms:modified xsi:type="dcterms:W3CDTF">2023-07-24T07:03:00Z</dcterms:modified>
</cp:coreProperties>
</file>