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opracowania materiałów planistycznych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oraz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§4 Uchwały nr XLIV/471/2010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trybu prac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procedury uchwalania budżetu Gminy Wejherowo oraz rodzajów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szczegółowości materiałów informacyjnych towarzyszących projektowi budżetu,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Ustalam 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szczegółowość materiałów planistycznych oraz podstawowe zasady konstrukcji projektu budżetu Gminy Wejherowo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oraz Wieloletniej Prognozy Finansowej Gminy Wejherowo na lata 2024-2028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wykonania zarządzenia zobowiązuję dyrektorów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kierowników gminnych jednostek organizacyjnych, samorządowej instytucji kultury oraz kierowników referatów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Urzędu Gminy na samodzielnych stanowiskach, realizujących zadania Gminy we własnym zakresie bądź za pośrednictwem jednostek organizacyjnych. Ustala się termin złożenia materiałów na dzień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zarządzenia powierzam Skarbnikowi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276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108/2023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276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2 do zarządzenia</w:t>
      </w:r>
      <w:r>
        <w:t xml:space="preserve"> Nr 108/2023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14"/>
        <w:gridCol w:w="2122"/>
        <w:gridCol w:w="1552"/>
        <w:gridCol w:w="604"/>
        <w:gridCol w:w="442"/>
        <w:gridCol w:w="1014"/>
        <w:gridCol w:w="980"/>
        <w:gridCol w:w="972"/>
        <w:gridCol w:w="644"/>
        <w:gridCol w:w="1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…………………………………………..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Nazwa jednostki składającej wniosek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WNIOSEK O UJĘCIE DOCHODÓW W PROJEKCIE BUDŻETU GMINY WEJHEROWO NA 2024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LP.</w:t>
            </w:r>
          </w:p>
        </w:tc>
        <w:tc>
          <w:tcPr>
            <w:tcW w:w="2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 TYTUŁU DOCHODÓW                                             (ŹRÓDŁO DOCHODÓW)</w:t>
            </w:r>
          </w:p>
        </w:tc>
        <w:tc>
          <w:tcPr>
            <w:tcW w:w="1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WYLICZENIA/OBJAŚNIENIA/                         PODSTAWA PRAWNA</w:t>
            </w: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KLASYFIKACJA BUDŻETOWA</w:t>
            </w:r>
          </w:p>
        </w:tc>
        <w:tc>
          <w:tcPr>
            <w:tcW w:w="10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DOCHODÓW NA 31.08.2023r.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PRZEWIDYWANE WYKONANIE PLANU DOCHODÓW NA KONIEC 2023r.</w:t>
            </w:r>
          </w:p>
        </w:tc>
        <w:tc>
          <w:tcPr>
            <w:tcW w:w="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PLAN NA                         2024 ROK</w:t>
            </w:r>
          </w:p>
        </w:tc>
        <w:tc>
          <w:tcPr>
            <w:tcW w:w="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DYNAMIKA WZROSTU/       SPADKU (w %)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KWOTA UJĘTA W PROJEKCIE BUDŻETU NA 2024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</w:t>
            </w:r>
          </w:p>
        </w:tc>
        <w:tc>
          <w:tcPr>
            <w:tcW w:w="10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2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1) Kolumnę 10 wypełnia Skarbnik, pozostałe  kolumny wypełnia wnioskodawca.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2) Wniosek należy złożyć w Biurze Podawczym Urzędu Gminy Wejherowo.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…………………………………………..…..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pieczątki i  podpisy osób składających wniosek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878" w:right="677" w:bottom="1080" w:left="72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3 do zarządzenia</w:t>
      </w:r>
      <w:r>
        <w:t xml:space="preserve"> Nr 108/2023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08"/>
        <w:gridCol w:w="2400"/>
        <w:gridCol w:w="1280"/>
        <w:gridCol w:w="1416"/>
        <w:gridCol w:w="786"/>
        <w:gridCol w:w="576"/>
        <w:gridCol w:w="1322"/>
        <w:gridCol w:w="838"/>
        <w:gridCol w:w="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…………………………………………..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Nazwa jednostki składającej wniosek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PLANOWANE DOCHODY NA 2024 ROK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ZE SPRZEDAŻY RATALNEJ MAJĄTKU GMINY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LP.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NAZWA, RODZAJ NIERUCHOMOŚCI/                      NR DZIAŁKI/POŁOŻENIE/ NR DECYZJI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PLANOWANY TERMIN WPŁATY                                        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(W PRZYPADKU KILKU RAT WYMIENIĆ WSZYSTKIE)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NALEŻNA KWOTA DO ZAPŁATY                                         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(W PRZYPADKU KILKU RAT WYMIENIĆ WSZYSTKIE)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KLASYFIKACJA BUDŻETOWA</w:t>
            </w:r>
          </w:p>
        </w:tc>
        <w:tc>
          <w:tcPr>
            <w:tcW w:w="1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KWOTA UJĘTA W PROJEKCIE BUDŻETU NA 2024 ROK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ROZDZIAŁ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§</w:t>
            </w:r>
          </w:p>
        </w:tc>
        <w:tc>
          <w:tcPr>
            <w:tcW w:w="1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1) Kolumnę 7 wypełnia Skarbnik, pozostałe  kolumny wypełnia wnioskodawca.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2) Wniosek należy złożyć w Biurze Podawczym Urzędu Gminy Wejherowo.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……………………………………..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pieczątki i  podpisy osób składających wniosek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878" w:right="677" w:bottom="1080" w:left="72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4 do zarządzenia</w:t>
      </w:r>
      <w:r>
        <w:t xml:space="preserve"> Nr 108/2023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6"/>
        <w:gridCol w:w="300"/>
        <w:gridCol w:w="422"/>
        <w:gridCol w:w="350"/>
        <w:gridCol w:w="1870"/>
        <w:gridCol w:w="920"/>
        <w:gridCol w:w="736"/>
        <w:gridCol w:w="920"/>
        <w:gridCol w:w="800"/>
        <w:gridCol w:w="806"/>
        <w:gridCol w:w="806"/>
        <w:gridCol w:w="836"/>
        <w:gridCol w:w="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WYKAZ ZADAŃ  INWESTYCYJNYCH DO REALIZACJI W ROKU 2024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Black" w:eastAsia="Arial Black" w:hAnsi="Arial Black" w:cs="Arial Black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Lp.</w:t>
            </w:r>
          </w:p>
        </w:tc>
        <w:tc>
          <w:tcPr>
            <w:tcW w:w="107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KLASYFIKACJA BUDŻETOWA</w:t>
            </w:r>
          </w:p>
        </w:tc>
        <w:tc>
          <w:tcPr>
            <w:tcW w:w="1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 ZADANIA I LOKALIZACJA INWESTYCJI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PLANOWANY TERMIN REALIZACJI</w:t>
            </w:r>
          </w:p>
        </w:tc>
        <w:tc>
          <w:tcPr>
            <w:tcW w:w="4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KOSZTORYSOWY LUB SZACUNKOWY KOSZT INWESTYCJI: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 JEDNOSTKI REALIZUJĄCEJ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07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INWESTYCJA NOWA </w:t>
            </w:r>
          </w:p>
        </w:tc>
        <w:tc>
          <w:tcPr>
            <w:tcW w:w="7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WYSOKOŚĆ WYDATKÓW NA ROK BUDŻETOWY 2024 (KOLUMNY 8+9+10+11)</w:t>
            </w:r>
          </w:p>
        </w:tc>
        <w:tc>
          <w:tcPr>
            <w:tcW w:w="32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TYM, ŹRÓDŁA FINANSOWANIA</w:t>
            </w:r>
          </w:p>
        </w:tc>
        <w:tc>
          <w:tcPr>
            <w:tcW w:w="8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07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Z BUDŻETU GMINY</w:t>
            </w: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Z BUDŻETU PAŃSTWA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INNE                                   (OKREŚLIĆ JAKIE)</w:t>
            </w:r>
          </w:p>
        </w:tc>
        <w:tc>
          <w:tcPr>
            <w:tcW w:w="8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§</w:t>
            </w:r>
          </w:p>
        </w:tc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/ W TRAKCIE REALIZACJI</w:t>
            </w:r>
          </w:p>
        </w:tc>
        <w:tc>
          <w:tcPr>
            <w:tcW w:w="7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Z BUDŻETU UNII EUROPEJSKIEJ</w:t>
            </w: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31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OGÓŁEM WYDATKI NA INWESTYCJE: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969696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……………………………………………………………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pieczątki i podpisy osób składających wniosek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575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1) Kolumny 2,3,4  wypełnia Skarbnik, pozostałe  kolumny wypełnia wnioskodawca.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575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2) Wszystkie pozycje wniosku należy wypełnić wg hierarchii ich ważności.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575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3) Wniosek należy złożyć w Biurze Podawczym Urzędu Gminy Wejherowo.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 CE" w:eastAsia="Arial CE" w:hAnsi="Arial CE" w:cs="Arial CE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800" w:right="677" w:bottom="1134" w:left="216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5 do zarządzenia</w:t>
      </w:r>
      <w:r>
        <w:t xml:space="preserve"> Nr 108/2023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6"/>
        <w:gridCol w:w="1724"/>
        <w:gridCol w:w="458"/>
        <w:gridCol w:w="434"/>
        <w:gridCol w:w="518"/>
        <w:gridCol w:w="580"/>
        <w:gridCol w:w="694"/>
        <w:gridCol w:w="588"/>
        <w:gridCol w:w="588"/>
        <w:gridCol w:w="588"/>
        <w:gridCol w:w="588"/>
        <w:gridCol w:w="588"/>
        <w:gridCol w:w="588"/>
        <w:gridCol w:w="588"/>
        <w:gridCol w:w="588"/>
        <w:gridCol w:w="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WYKAZ PRZEDSIĘWZIĘĆ WIELOLETNICH NA ZADANIA BIEŻĄCE/MAJĄTKOWE* NA LATA 2024-2028 ( WPF)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LP.</w:t>
            </w:r>
          </w:p>
        </w:tc>
        <w:tc>
          <w:tcPr>
            <w:tcW w:w="1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NAZWA I CEL PRZEDSIĘWZIĘCIA </w:t>
            </w: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>ROZDZIAŁ KLASYFIKACJI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>OKRES REALIZACJI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4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4"/>
                <w:u w:val="none"/>
                <w:vertAlign w:val="baseline"/>
              </w:rPr>
              <w:t>JEDNOSTKA REALIZUJĄCA LUB KOORDYNUJĄCA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ŁĄCZNE NAKŁADY FINANSOWE</w:t>
            </w:r>
          </w:p>
        </w:tc>
        <w:tc>
          <w:tcPr>
            <w:tcW w:w="5398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LIMITY WYDATKÓW W POSZCZEGÓLNYCH LATACH (w złotych):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LIMIT ZOBOWIĄZAŃ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4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4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ŹRÓDŁO FINANSOWANIA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2024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2025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2026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2027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2028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2029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16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Urząd Gminy Wejherowo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>ŚRODKI WŁASNE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>BUDŻET PAŃSTWA / pożyczka z WFOŚ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>BUDŻET UE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>INNE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RAZEM LIMITY WYDATKÓW: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* niepotrzebne skreślić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1) Wniosek należy złożyć w Biurze Podawczym Urzędu Gminy Wejherowo.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0"/>
          <w:endnotePr>
            <w:numFmt w:val="decimal"/>
          </w:endnotePr>
          <w:type w:val="nextPage"/>
          <w:pgSz w:w="16838" w:h="11906" w:orient="landscape"/>
          <w:pgMar w:top="1361" w:right="397" w:bottom="794" w:left="34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6 do zarządzenia</w:t>
      </w:r>
      <w:r>
        <w:t xml:space="preserve"> Nr 108/2023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16"/>
        <w:gridCol w:w="2046"/>
        <w:gridCol w:w="1534"/>
        <w:gridCol w:w="610"/>
        <w:gridCol w:w="446"/>
        <w:gridCol w:w="1048"/>
        <w:gridCol w:w="1048"/>
        <w:gridCol w:w="1056"/>
        <w:gridCol w:w="626"/>
        <w:gridCol w:w="1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…………………………………………..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Nazwa jednostki składającej wniosek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WNIOSEK O UJĘCIE WYDATKÓW W PROJEKCIE BUDŻETU GMINY WEJHEROWO NA 2024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LP.</w:t>
            </w:r>
          </w:p>
        </w:tc>
        <w:tc>
          <w:tcPr>
            <w:tcW w:w="2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 TYTUŁU WYDATKÓW                                             (RODZAJ I ZAKRES WYDATKÓW)</w:t>
            </w: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WYLICZENIA/OBJAŚNIENIA/                         PODSTAWA PRAWNA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KLASYFIKACJA BUDŻETOWA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WYDATKÓW NA 31.08.2023r.</w:t>
            </w:r>
          </w:p>
        </w:tc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PRZEWIDYWANE WYKONANIE PLANU WYDATKÓW NA KONIEC 2023r.</w:t>
            </w:r>
          </w:p>
        </w:tc>
        <w:tc>
          <w:tcPr>
            <w:tcW w:w="1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PLAN NA                         2024 ROK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DYNAMIKA WZROSTU/       SPADKU                 (w %)</w:t>
            </w:r>
          </w:p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KWOTA UJĘTA W PROJEKCIE BUDŻETU NA 2024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</w:t>
            </w: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1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2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3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8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#DIV/0!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1) Kolumnę 10 wypełnia Skarbnik, pozostałe  kolumny wypełnia wnioskodawca.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2) Wniosek należy złożyć w Biurze Podawczym Urzędu Gminy Wejherowo.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…………………………………………..…..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pieczątki i podpisy osób składających wniosek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1"/>
          <w:endnotePr>
            <w:numFmt w:val="decimal"/>
          </w:endnotePr>
          <w:type w:val="nextPage"/>
          <w:pgSz w:w="16838" w:h="11906" w:orient="landscape"/>
          <w:pgMar w:top="878" w:right="677" w:bottom="1080" w:left="72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7 do zarządzenia</w:t>
      </w:r>
      <w:r>
        <w:t xml:space="preserve"> Nr 108/2023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18"/>
        <w:gridCol w:w="1732"/>
        <w:gridCol w:w="834"/>
        <w:gridCol w:w="1258"/>
        <w:gridCol w:w="614"/>
        <w:gridCol w:w="450"/>
        <w:gridCol w:w="998"/>
        <w:gridCol w:w="932"/>
        <w:gridCol w:w="908"/>
        <w:gridCol w:w="842"/>
        <w:gridCol w:w="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…………………………………………..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Nazwa jednostki składającej wniosek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 xml:space="preserve">WYKAZ ZADAŃ W ZAKRESIE REMONTÓW PLANOWANYCH DO REALIZACJI W 2024 ROKU - </w:t>
            </w:r>
            <w:r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 xml:space="preserve"> 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 ZADANIA   REMONTOWEGO                                                        (RODZAJ I ZAKRES WYDATKÓW)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PLANOWANY TERMIN REALIZACJI</w:t>
            </w:r>
          </w:p>
        </w:tc>
        <w:tc>
          <w:tcPr>
            <w:tcW w:w="12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UZASADNIENIE WYKONANIA REMONTU</w:t>
            </w: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KLASYFIKACJA BUDŻETOWA</w:t>
            </w:r>
          </w:p>
        </w:tc>
        <w:tc>
          <w:tcPr>
            <w:tcW w:w="9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WARTOŚĆ DOTYCHCZASOWYCH NAKŁADÓW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                            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 xml:space="preserve"> (W PRZYPADKU KONTYNUACJI ZADANIA) </w:t>
            </w:r>
          </w:p>
        </w:tc>
        <w:tc>
          <w:tcPr>
            <w:tcW w:w="9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SZACUNKOWA WARTOŚĆ PRAC REMONTOWYCH W  2023 ROKU,  W TYM: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ŹRÓDŁA FINANSOWANIA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</w:t>
            </w: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BUDŻET GMINY</w:t>
            </w:r>
          </w:p>
        </w:tc>
        <w:tc>
          <w:tcPr>
            <w:tcW w:w="1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INNE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ŹRÓDŁO FINANSOWANIA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4270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1) Kolumnę 5 wypełnia Skarbnik, pozostałe  kolumny wypełnia wnioskodawca.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2) Wszystkie pozycje wniosku należy wypełnić wg hierarchii ich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3) Wniosek należy złożyć w Biurze Podawczym Urzędu Gminy Wejherowo.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…………………………………………..…..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pieczątki i podpisy osób składających wniosek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2"/>
          <w:endnotePr>
            <w:numFmt w:val="decimal"/>
          </w:endnotePr>
          <w:type w:val="nextPage"/>
          <w:pgSz w:w="16838" w:h="11906" w:orient="landscape"/>
          <w:pgMar w:top="878" w:right="677" w:bottom="1080" w:left="72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8 do zarządzenia</w:t>
      </w:r>
      <w:r>
        <w:t xml:space="preserve"> Nr 108/2023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53"/>
        <w:gridCol w:w="2975"/>
        <w:gridCol w:w="1613"/>
        <w:gridCol w:w="1072"/>
        <w:gridCol w:w="1640"/>
        <w:gridCol w:w="1588"/>
        <w:gridCol w:w="1640"/>
        <w:gridCol w:w="1640"/>
        <w:gridCol w:w="1640"/>
        <w:gridCol w:w="1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…………………………………………..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Nazwa jednostki składającej wniosek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44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INFORMACJA O WYDATKACH NA LATA 2024-2028 ( WPF)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NAZWA TYTUŁU WYDATKÓW                                             (RODZAJ I ZAKRES WYDATKÓW)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WYKONANIE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PROGNOZA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PROGNOZA</w:t>
            </w:r>
          </w:p>
        </w:tc>
        <w:tc>
          <w:tcPr>
            <w:tcW w:w="846" w:type="dxa"/>
            <w:tcBorders>
              <w:top w:val="nil"/>
              <w:left w:val="nil"/>
              <w:bottom w:val="dotted" w:sz="2" w:space="0" w:color="000000"/>
              <w:right w:val="nil"/>
              <w:tl2br w:val="nil"/>
              <w:tr2bl w:val="nil"/>
            </w:tcBorders>
            <w:shd w:val="solid" w:color="BFBFBF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2023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2013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2024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2025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2026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2027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2028</w:t>
            </w:r>
          </w:p>
        </w:tc>
        <w:tc>
          <w:tcPr>
            <w:tcW w:w="84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2029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8</w:t>
            </w:r>
          </w:p>
        </w:tc>
        <w:tc>
          <w:tcPr>
            <w:tcW w:w="84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OGÓŁEM: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1.1.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BIEŻĄCE, W TYM: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1.1.1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WYNAGRODZENIA I POCHODNE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ŚREDNIOROCZNE ZATRUDNIENIE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1.1.2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FUNKCJONOWANIE ORGANÓW JST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8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1.1.3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OBSŁUGA DŁUGU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1.1.4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PORĘCZENIA I GWARANCJE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1.1.5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LIMITY WYDATKÓW NA PRZEDSIĘWZIĘCIA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1.2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 MAJĄTKOWE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1.2.1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LIMITY WYDATKÓW NA PRZEDSIĘWZIĘCIA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X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dotted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UZASADNIENIE: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4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4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1) W Kolumnie 4 należy podać przewidywane wykonanie w roku 2024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4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2) Do pozycji 1.1.5 oraz 1.2.1 należy sporządzić odrębne wykazy przedsięwzięć.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4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3) Wniosek należy złożyć w Biurze Podawczym Urzędu Gminy Wejherowo.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4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4) W uzasadnieniu należy podać  opis przyjętych wskaźników do opracowania prognozy.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…………………………………………..…..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pieczątki i podpisy osób składających wniosek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3"/>
          <w:endnotePr>
            <w:numFmt w:val="decimal"/>
          </w:endnotePr>
          <w:type w:val="nextPage"/>
          <w:pgSz w:w="16838" w:h="11906" w:orient="landscape"/>
          <w:pgMar w:top="878" w:right="677" w:bottom="1080" w:left="13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9 do zarządzenia</w:t>
      </w:r>
      <w:r>
        <w:t xml:space="preserve"> Nr 108/2023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92"/>
        <w:gridCol w:w="3524"/>
        <w:gridCol w:w="2224"/>
        <w:gridCol w:w="948"/>
        <w:gridCol w:w="694"/>
        <w:gridCol w:w="1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…………………………………………..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Nazwa jednostki składającej wniosek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WYKAZ NIERUCHOMOŚCI PRZEZNACZONYCH DO SPRZEDAŻY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W 2024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LP.</w:t>
            </w:r>
          </w:p>
        </w:tc>
        <w:tc>
          <w:tcPr>
            <w:tcW w:w="3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NAZWA, RODZAJ NIERUCHOMOŚCI/                      NR DZIAŁKI/POŁOŻENIE</w:t>
            </w:r>
          </w:p>
        </w:tc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SZACUNKOWA WARTOŚĆ MOŻLIWA DO UZYSKANIA</w:t>
            </w: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KLASYFIKACJA BUDŻETOWA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KWOTA UJĘTA W PROJEKCIE BUDŻETU NA 2042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ROZDZIAŁ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§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2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0770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1) Kolumnę 6 wypełnia Skarbnik, pozostałe  kolumny wypełnia wnioskodawca.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2) Wniosek należy złożyć w Biurze Podawczym Urzędu Gminy Wejherowo.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……………………………………..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pieczątka i  podpis osoby składającej wniosek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4"/>
          <w:endnotePr>
            <w:numFmt w:val="decimal"/>
          </w:endnotePr>
          <w:type w:val="nextPage"/>
          <w:pgSz w:w="11906" w:h="16838" w:orient="portrait"/>
          <w:pgMar w:top="878" w:right="677" w:bottom="1080" w:left="72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10 do zarządzenia</w:t>
      </w:r>
      <w:r>
        <w:t xml:space="preserve"> Nr 108/2023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74"/>
        <w:gridCol w:w="1432"/>
        <w:gridCol w:w="1124"/>
        <w:gridCol w:w="1304"/>
        <w:gridCol w:w="1064"/>
        <w:gridCol w:w="1006"/>
        <w:gridCol w:w="1150"/>
        <w:gridCol w:w="1142"/>
        <w:gridCol w:w="1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3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Zestawienie Etatow pracowników niepedagogicznych w …................................................</w:t>
            </w: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.( nazwa jednostki)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LP</w:t>
            </w:r>
          </w:p>
        </w:tc>
        <w:tc>
          <w:tcPr>
            <w:tcW w:w="3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Klasyfikacja budżetowa  ….................... </w:t>
            </w: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§ 4010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Lista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wielkosć etatu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płaca zasadnicza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staż 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premia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inne dodatki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Razem Brutto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prognozowana podwyżka (10%)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3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6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7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8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9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10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10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11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11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12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13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14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15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16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16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17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18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18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19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nr 19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RAZEM</w:t>
            </w: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3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Klasyfikacja budżetowa  ….................... § 4010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 xml:space="preserve">Pracownik  nr 1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 nr 2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 nr 3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 nr 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 nr 5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 nr 6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Pracownik  nr 7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RAZEM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5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11 do zarządzenia</w:t>
      </w:r>
      <w:r>
        <w:t xml:space="preserve"> Nr 108/2023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8"/>
        <w:gridCol w:w="1294"/>
        <w:gridCol w:w="622"/>
        <w:gridCol w:w="940"/>
        <w:gridCol w:w="458"/>
        <w:gridCol w:w="336"/>
        <w:gridCol w:w="750"/>
        <w:gridCol w:w="634"/>
        <w:gridCol w:w="598"/>
        <w:gridCol w:w="732"/>
        <w:gridCol w:w="818"/>
        <w:gridCol w:w="488"/>
        <w:gridCol w:w="488"/>
        <w:gridCol w:w="488"/>
        <w:gridCol w:w="488"/>
        <w:gridCol w:w="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…………………………………………..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 jednostki składającej wniosek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7420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 xml:space="preserve">WYKAZ ZAKUPÓW INWESTYCYJNYCH PLANOWANYCH DO REALIZACJI W 2024 ROKU - </w:t>
            </w:r>
            <w:r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§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 xml:space="preserve"> 6060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2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>LP.</w:t>
            </w:r>
          </w:p>
        </w:tc>
        <w:tc>
          <w:tcPr>
            <w:tcW w:w="12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RODZAJ ZAKUPU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PLANOWANY TERMIN ZAKUPU</w:t>
            </w:r>
          </w:p>
        </w:tc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UZASADNIENIE POTRZEBY DOKONANIA ZAKUPU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>KLASYFIKACJA BUDŻETOWA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RZECZYWISTA LUB SZACUNKOWA WARTOŚĆ ZAKUPU W  2023 ROKU,  W TYM:</w:t>
            </w:r>
          </w:p>
        </w:tc>
        <w:tc>
          <w:tcPr>
            <w:tcW w:w="1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ŹRÓDŁA FINANSOWANIA</w:t>
            </w:r>
          </w:p>
        </w:tc>
        <w:tc>
          <w:tcPr>
            <w:tcW w:w="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KWOTA UJĘTA W PROJEKCIE BUDŻETU NA 2024 ROK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>ROZDZIAŁ</w:t>
            </w:r>
          </w:p>
        </w:tc>
        <w:tc>
          <w:tcPr>
            <w:tcW w:w="33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>§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BUDŻET GMINY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INNE</w:t>
            </w:r>
          </w:p>
        </w:tc>
        <w:tc>
          <w:tcPr>
            <w:tcW w:w="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2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>KWOTA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5"/>
                <w:u w:val="none"/>
                <w:vertAlign w:val="baseline"/>
              </w:rPr>
              <w:t>KWOTA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4"/>
                <w:u w:val="none"/>
                <w:vertAlign w:val="baseline"/>
              </w:rPr>
              <w:t>ŹRÓDŁO FINANSOWANIA</w:t>
            </w:r>
          </w:p>
        </w:tc>
        <w:tc>
          <w:tcPr>
            <w:tcW w:w="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1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4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5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7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8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5"/>
                <w:u w:val="none"/>
                <w:vertAlign w:val="baseline"/>
              </w:rPr>
              <w:t>11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6060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60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1) Kolumnę 11 wypełnia Skarbnik, pozostałe  kolumny wypełnia wnioskodawca.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60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2) Wszystkie pozycje wniosku należy wypełnić wg hierarchii ich ważności.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60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3) Wniosek należy złożyć w Biurze Podawczym Urzędu Gminy Wejherowo.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…………………………………………..…..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pieczątki i  podpisy osób składających wniosek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16"/>
      <w:endnotePr>
        <w:numFmt w:val="decimal"/>
      </w:endnotePr>
      <w:type w:val="nextPage"/>
      <w:pgSz w:w="16838" w:h="11906" w:orient="landscape"/>
      <w:pgMar w:top="878" w:right="677" w:bottom="108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D4EA0037-6BF8-4862-81A5-1CCD8D0D2A29.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006"/>
      <w:gridCol w:w="350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006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D4EA0037-6BF8-4862-81A5-1CCD8D0D2A29. Podpisany</w:t>
          </w:r>
        </w:p>
      </w:tc>
      <w:tc>
        <w:tcPr>
          <w:tcW w:w="35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D4EA0037-6BF8-4862-81A5-1CCD8D0D2A29. Podpisany</w:t>
          </w:r>
        </w:p>
      </w:tc>
      <w:tc>
        <w:tcPr>
          <w:tcW w:w="489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294"/>
      <w:gridCol w:w="5147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29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D4EA0037-6BF8-4862-81A5-1CCD8D0D2A29. Podpisany</w:t>
          </w:r>
        </w:p>
      </w:tc>
      <w:tc>
        <w:tcPr>
          <w:tcW w:w="514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D4EA0037-6BF8-4862-81A5-1CCD8D0D2A29.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294"/>
      <w:gridCol w:w="5147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29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D4EA0037-6BF8-4862-81A5-1CCD8D0D2A29. Podpisany</w:t>
          </w:r>
        </w:p>
      </w:tc>
      <w:tc>
        <w:tcPr>
          <w:tcW w:w="514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006"/>
      <w:gridCol w:w="350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006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D4EA0037-6BF8-4862-81A5-1CCD8D0D2A29. Podpisany</w:t>
          </w:r>
        </w:p>
      </w:tc>
      <w:tc>
        <w:tcPr>
          <w:tcW w:w="35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630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630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D4EA0037-6BF8-4862-81A5-1CCD8D0D2A29. Podpisany</w:t>
          </w:r>
        </w:p>
      </w:tc>
      <w:tc>
        <w:tcPr>
          <w:tcW w:w="5315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734"/>
      <w:gridCol w:w="5367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73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D4EA0037-6BF8-4862-81A5-1CCD8D0D2A29. Podpisany</w:t>
          </w:r>
        </w:p>
      </w:tc>
      <w:tc>
        <w:tcPr>
          <w:tcW w:w="536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294"/>
      <w:gridCol w:w="5147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29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D4EA0037-6BF8-4862-81A5-1CCD8D0D2A29. Podpisany</w:t>
          </w:r>
        </w:p>
      </w:tc>
      <w:tc>
        <w:tcPr>
          <w:tcW w:w="514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294"/>
      <w:gridCol w:w="5147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29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D4EA0037-6BF8-4862-81A5-1CCD8D0D2A29. Podpisany</w:t>
          </w:r>
        </w:p>
      </w:tc>
      <w:tc>
        <w:tcPr>
          <w:tcW w:w="514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687"/>
      <w:gridCol w:w="534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68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D4EA0037-6BF8-4862-81A5-1CCD8D0D2A29. Podpisany</w:t>
          </w:r>
        </w:p>
      </w:tc>
      <w:tc>
        <w:tcPr>
          <w:tcW w:w="534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footer" Target="footer8.xml" /><Relationship Id="rId13" Type="http://schemas.openxmlformats.org/officeDocument/2006/relationships/footer" Target="footer9.xml" /><Relationship Id="rId14" Type="http://schemas.openxmlformats.org/officeDocument/2006/relationships/footer" Target="footer10.xml" /><Relationship Id="rId15" Type="http://schemas.openxmlformats.org/officeDocument/2006/relationships/footer" Target="footer11.xml" /><Relationship Id="rId16" Type="http://schemas.openxmlformats.org/officeDocument/2006/relationships/footer" Target="footer12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108/2023 z dnia 31 sierpnia 2023 r.</dc:title>
  <dc:subject>w sprawie opracowania materiałów planistycznych na rok 2024</dc:subject>
  <dc:creator>pczerwinski</dc:creator>
  <cp:lastModifiedBy>pczerwinski</cp:lastModifiedBy>
  <cp:revision>1</cp:revision>
  <dcterms:created xsi:type="dcterms:W3CDTF">2023-09-05T07:31:28Z</dcterms:created>
  <dcterms:modified xsi:type="dcterms:W3CDTF">2023-09-05T07:31:28Z</dcterms:modified>
  <cp:category>Akt prawny</cp:category>
</cp:coreProperties>
</file>