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kwartalnego wymiaru godzin pracy w Urzędzie Gminy Wejherowo w 2024 r. oraz ustalenia dni wolnych od pracy dla pracowników Urzędu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Pracy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1465 ze zm.) oraz Regulaminu pracy Urzędu Gminy Wejherowo, wprowadzonego zarządzeniem nr 195/2021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kwartalny wymiar czasu pracy dla pracowników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pełnym wymiarze czasu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29"/>
        <w:gridCol w:w="5227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Miesiąc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Wymiar godzin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styczeń-marzec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kwiecień-czerwiec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lipiec-wrzesień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październik-grudzień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496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trzymiesięcznym rozliczeniem godzin nominalnych na podstawie Regulaminu pracy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Wejherowie: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I kwartale dnia 28 marca 2024 r. (czwartek) skraca się czas pracy do godziny 15:30.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III kwartale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2024 r. (piątek) wydłuża się czas pracy do godziny 15:30.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29 marca 2024 r. dniem wolnym od pracy dla pracowników Urzędu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zamian za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za święto przypadające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okresie rozliczeniowym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sobotę.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ogłoszeniu na stronie Biuletynu Informacji Publicznej Urzędu Gminy Wejherowo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folderze lokalnego sieciowego serwera plików „wymiennik” 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3CC16BBA-A10E-4FD8-B681-F3DAF03DBECE.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197/2023 z dnia 4 grudnia 2023 r.</dc:title>
  <dc:subject>w sprawie kwartalnego wymiaru godzin pracy w^Urzędzie Gminy Wejherowo w^2024^r. oraz ustalenia dni wolnych od pracy dla pracowników Urzędu Gminy Wejherowo</dc:subject>
  <dc:creator>pczerwinski</dc:creator>
  <cp:lastModifiedBy>pczerwinski</cp:lastModifiedBy>
  <cp:revision>1</cp:revision>
  <dcterms:created xsi:type="dcterms:W3CDTF">2024-01-04T16:08:08Z</dcterms:created>
  <dcterms:modified xsi:type="dcterms:W3CDTF">2024-01-04T16:08:08Z</dcterms:modified>
  <cp:category>Akt prawny</cp:category>
</cp:coreProperties>
</file>