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 204/2023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grudnia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Odbiorowej do przeprowadzenia odbioru końcowego prac związanych z umową nr RZPiFZ/591/2023 z dnia 17.07.2023r. dla zadania pn.: ,,Dostawa i momontaż mikroinstalacji OZE dla obiektów mieszkańców prywatnych w ramach projektu Słoneczne dachy w Gminie Wejherowo”.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 33 ust.1 ustawy z dnia 8 marca 1990 r. o samorządzie gminnym (Dz. U. z 2023 r. z późniejszymi zmianami) oraz § 7 ust. 11 umowy nr RZPiFZ/591/2023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17.07.2023r zarządzam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Powołuję Komisję Odbiorową do przeprowadzenia końcowego odbioru prac związanych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umową nr RZPiFZ/591/2023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17.07.2023r. dla zadania pn.: ,,Dostawa i momontaż mikroinstalacji OZE dla obiektów mieszkańców prywatnych w ramach projektu Słoneczne dachy w Gminie Wejherowo”, w składzie następującym: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08"/>
        <w:gridCol w:w="3022"/>
        <w:gridCol w:w="6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1)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Przemysław Kiedrowski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 xml:space="preserve">Przewodniczący komisji;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2)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Magdalena Wedelstedt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Z-ca Przewodniczącego komisji;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3)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Krzysztof Magrian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4)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Dariusz Ponka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Członek;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5)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Aleksandra Dobrzańska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Członek.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</w:tbl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Komisja odbiorowa ulegnie rozwiązaniu po podpisaniu protokołu końcowego odbioru robót budowlanych.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FE2FF915-1F4B-48E9-A4CB-2A23434A30F6.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204/2023 z dnia 13 grudnia 2023 r.</dc:title>
  <dc:subject>w sprawie powołania Komisji Odbiorowej do przeprowadzenia odbioru końcowego prac związanych z^umową nr RZPiFZ/591/2023 z^dnia 17.07.2023r. dla zadania pn.: ,,Dostawa i momontaż mikroinstalacji OZE dla obiektów mieszkańców prywatnych w ramach projektu Słoneczne dachy w Gminie Wejherowo”.</dc:subject>
  <dc:creator>pczerwinski</dc:creator>
  <cp:lastModifiedBy>pczerwinski</cp:lastModifiedBy>
  <cp:revision>1</cp:revision>
  <dcterms:created xsi:type="dcterms:W3CDTF">2023-12-14T07:31:52Z</dcterms:created>
  <dcterms:modified xsi:type="dcterms:W3CDTF">2023-12-14T07:31:52Z</dcterms:modified>
  <cp:category>Akt prawny</cp:category>
</cp:coreProperties>
</file>