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zarządzenia nr 3/2024 z dnia 8 stycznia 2024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2019r. – Prawo zamówień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zarządzenie nr 3/2024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powołania Komisji przetargowej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 pn.: "Opracowanie dokumentacji projektowych dróg na terenie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podziałem na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części",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ten sposób,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dodaje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brzmieniu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„Justyna Machalińska - Murawska - członek komisji”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D6F4881C-8B47-4AC2-ABB0-A7689CB75637.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8/2024 z dnia 24 stycznia 2024 r.</dc:title>
  <dc:subject>w sprawie zmiany zarządzenia nr 3/2024 z^dnia 8^stycznia 2024^r.</dc:subject>
  <dc:creator>pczerwinski</dc:creator>
  <cp:lastModifiedBy>pczerwinski</cp:lastModifiedBy>
  <cp:revision>1</cp:revision>
  <dcterms:created xsi:type="dcterms:W3CDTF">2024-01-26T13:41:56Z</dcterms:created>
  <dcterms:modified xsi:type="dcterms:W3CDTF">2024-01-26T13:41:56Z</dcterms:modified>
  <cp:category>Akt prawny</cp:category>
</cp:coreProperties>
</file>