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zarządzenia Wójta Gminy Wejherowo Nr 23/2020 z dnia 18 lutego 2020 r. w sprawie powołania komisji ds. likwidacji dokumentów aplikacyjnych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(UE) 2016/679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danych) (Dz. Urz. Unii Europejskiej, L rok 2016, nr 19, poz.1) oraz rozporządzeniem Prezesa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instrukcji kancelaryjnej, jednolitych rzeczowych wykazów akt oraz instrukcji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organizacji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działania archiwów zakładowych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 23/2020 Wójta Gminy Wejherowo z dnia 18 lutego 2020 r. w sprawie powołania komisji ds. likwidacji dokumentów aplikacyjnych, § 1 ust.1, pkt 1 i 2 otrzymują brzmienie:</w:t>
      </w:r>
    </w:p>
    <w:p w:rsidR="00A77B3E">
      <w:pPr>
        <w:keepNext w:val="0"/>
        <w:keepLines w:val="0"/>
        <w:spacing w:before="120" w:after="120" w:line="240" w:lineRule="auto"/>
        <w:ind w:left="102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Sekretarz Gminy;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Kierownik Referatu Organizacyjnego i Kadr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ED847BE3-5FCA-4DCD-A107-8B3555A5413C.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116/2021 z dnia 24 sierpnia 2021 r.</dc:title>
  <dc:subject>w sprawie zmiany zarządzenia Wójta Gminy Wejherowo Nr^23/2020 z^dnia 18^lutego 2020^r. w^sprawie powołania komisji ds. likwidacji dokumentów aplikacyjnych</dc:subject>
  <dc:creator>pczerwinski</dc:creator>
  <cp:lastModifiedBy>pczerwinski</cp:lastModifiedBy>
  <cp:revision>1</cp:revision>
  <dcterms:created xsi:type="dcterms:W3CDTF">2021-08-30T15:15:44Z</dcterms:created>
  <dcterms:modified xsi:type="dcterms:W3CDTF">2021-08-30T15:15:44Z</dcterms:modified>
  <cp:category>Akt prawny</cp:category>
</cp:coreProperties>
</file>