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F2" w:rsidRDefault="00D138F2" w:rsidP="00654823">
      <w:r w:rsidRPr="00FA5C26">
        <w:t>Urząd Gminy Wejherowo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Wejherowo, dnia </w:t>
      </w:r>
      <w:r w:rsidR="006E252A">
        <w:t>30</w:t>
      </w:r>
      <w:r>
        <w:t>.0</w:t>
      </w:r>
      <w:r w:rsidR="00E3579A">
        <w:t>8</w:t>
      </w:r>
      <w:r>
        <w:t>.201</w:t>
      </w:r>
      <w:r w:rsidR="00E3579A">
        <w:t>6</w:t>
      </w:r>
      <w:r>
        <w:t xml:space="preserve"> r.</w:t>
      </w:r>
    </w:p>
    <w:p w:rsidR="00D138F2" w:rsidRDefault="00D138F2" w:rsidP="00654823">
      <w:r>
        <w:t>Osiedle Przyjaźni 6</w:t>
      </w:r>
    </w:p>
    <w:p w:rsidR="00D138F2" w:rsidRDefault="00D138F2" w:rsidP="00654823">
      <w:r>
        <w:t>84-200 Wejherowo</w:t>
      </w:r>
    </w:p>
    <w:p w:rsidR="00D138F2" w:rsidRDefault="00D138F2" w:rsidP="00654823">
      <w:r>
        <w:t>(58) 677 97 26</w:t>
      </w:r>
    </w:p>
    <w:p w:rsidR="00D138F2" w:rsidRDefault="003F34CB" w:rsidP="00654823">
      <w:hyperlink r:id="rId6" w:history="1">
        <w:r w:rsidR="00D138F2" w:rsidRPr="006E173F">
          <w:rPr>
            <w:rStyle w:val="Hipercze"/>
          </w:rPr>
          <w:t>http://www.ug.wejherowo.pl</w:t>
        </w:r>
      </w:hyperlink>
    </w:p>
    <w:p w:rsidR="00D138F2" w:rsidRPr="00FA5C26" w:rsidRDefault="00D138F2" w:rsidP="00654823">
      <w:pPr>
        <w:rPr>
          <w:lang w:val="en-US"/>
        </w:rPr>
      </w:pPr>
      <w:r w:rsidRPr="00FA5C26">
        <w:rPr>
          <w:lang w:val="en-US"/>
        </w:rPr>
        <w:t xml:space="preserve">e-mail: </w:t>
      </w:r>
      <w:r w:rsidR="007E13B5">
        <w:rPr>
          <w:lang w:val="en-US"/>
        </w:rPr>
        <w:t>hpranschke</w:t>
      </w:r>
      <w:r w:rsidRPr="00FA5C26">
        <w:rPr>
          <w:lang w:val="en-US"/>
        </w:rPr>
        <w:t>@ug.wejherowo.pl</w:t>
      </w:r>
    </w:p>
    <w:p w:rsidR="00F67B91" w:rsidRPr="00745F9E" w:rsidRDefault="00F67B91" w:rsidP="0082084D">
      <w:pPr>
        <w:jc w:val="center"/>
        <w:rPr>
          <w:lang w:val="en-US"/>
        </w:rPr>
      </w:pPr>
    </w:p>
    <w:p w:rsidR="00D138F2" w:rsidRPr="00745F9E" w:rsidRDefault="00D138F2" w:rsidP="0082084D">
      <w:pPr>
        <w:jc w:val="center"/>
        <w:rPr>
          <w:lang w:val="en-US"/>
        </w:rPr>
      </w:pPr>
    </w:p>
    <w:p w:rsidR="00D138F2" w:rsidRDefault="00D138F2" w:rsidP="0012505C">
      <w:pPr>
        <w:jc w:val="center"/>
        <w:outlineLvl w:val="0"/>
        <w:rPr>
          <w:b/>
          <w:sz w:val="32"/>
          <w:szCs w:val="32"/>
        </w:rPr>
      </w:pPr>
      <w:r w:rsidRPr="00B51255">
        <w:rPr>
          <w:b/>
          <w:sz w:val="32"/>
          <w:szCs w:val="32"/>
        </w:rPr>
        <w:t xml:space="preserve">ZAPYTANIE </w:t>
      </w:r>
      <w:r w:rsidR="009C24A1">
        <w:rPr>
          <w:b/>
          <w:sz w:val="32"/>
          <w:szCs w:val="32"/>
        </w:rPr>
        <w:t>OFERTOWE</w:t>
      </w:r>
    </w:p>
    <w:p w:rsidR="00F67B91" w:rsidRPr="00B51255" w:rsidRDefault="00F67B91" w:rsidP="0012505C">
      <w:pPr>
        <w:jc w:val="center"/>
        <w:outlineLvl w:val="0"/>
        <w:rPr>
          <w:b/>
          <w:sz w:val="32"/>
          <w:szCs w:val="32"/>
        </w:rPr>
      </w:pPr>
    </w:p>
    <w:p w:rsidR="00D138F2" w:rsidRPr="00893CC7" w:rsidRDefault="00D138F2" w:rsidP="0082084D">
      <w:pPr>
        <w:jc w:val="both"/>
        <w:rPr>
          <w:sz w:val="28"/>
          <w:szCs w:val="28"/>
        </w:rPr>
      </w:pPr>
    </w:p>
    <w:p w:rsidR="00D138F2" w:rsidRPr="00893CC7" w:rsidRDefault="00D138F2" w:rsidP="00126F42">
      <w:pPr>
        <w:pStyle w:val="Tekstpodstawowy"/>
        <w:spacing w:before="0" w:line="240" w:lineRule="auto"/>
        <w:jc w:val="both"/>
        <w:rPr>
          <w:b/>
          <w:bCs/>
        </w:rPr>
      </w:pPr>
      <w:r w:rsidRPr="00893CC7">
        <w:rPr>
          <w:b/>
          <w:bCs/>
        </w:rPr>
        <w:t xml:space="preserve">Zgodnie z art. 4 </w:t>
      </w:r>
      <w:proofErr w:type="spellStart"/>
      <w:r w:rsidRPr="00893CC7">
        <w:rPr>
          <w:b/>
          <w:bCs/>
        </w:rPr>
        <w:t>pkt</w:t>
      </w:r>
      <w:proofErr w:type="spellEnd"/>
      <w:r w:rsidRPr="00893CC7">
        <w:rPr>
          <w:b/>
          <w:bCs/>
        </w:rPr>
        <w:t xml:space="preserve"> 8 ustawy z dnia 29 stycznia 2004 r. Prawo zamówień publicznych </w:t>
      </w:r>
      <w:r>
        <w:rPr>
          <w:b/>
          <w:bCs/>
        </w:rPr>
        <w:br/>
      </w:r>
      <w:r w:rsidRPr="00893CC7">
        <w:rPr>
          <w:b/>
          <w:bCs/>
        </w:rPr>
        <w:t>(DZ. U. z 201</w:t>
      </w:r>
      <w:r w:rsidR="00E3579A">
        <w:rPr>
          <w:b/>
          <w:bCs/>
        </w:rPr>
        <w:t>5</w:t>
      </w:r>
      <w:r w:rsidRPr="00893CC7">
        <w:rPr>
          <w:b/>
          <w:bCs/>
        </w:rPr>
        <w:t xml:space="preserve"> r. poz. </w:t>
      </w:r>
      <w:r w:rsidR="00E3579A">
        <w:rPr>
          <w:b/>
          <w:bCs/>
        </w:rPr>
        <w:t>2164</w:t>
      </w:r>
      <w:r w:rsidRPr="00893CC7">
        <w:rPr>
          <w:b/>
          <w:bCs/>
        </w:rPr>
        <w:t xml:space="preserve"> ze zmianami) prosimy o przedstawienie oferty z uwzględnieniem poniższych informacji; </w:t>
      </w:r>
    </w:p>
    <w:p w:rsidR="00D138F2" w:rsidRPr="00893CC7" w:rsidRDefault="00D138F2" w:rsidP="00126F42">
      <w:pPr>
        <w:pStyle w:val="Tekstpodstawowy"/>
        <w:spacing w:before="0" w:line="240" w:lineRule="auto"/>
        <w:jc w:val="both"/>
        <w:rPr>
          <w:b/>
          <w:bCs/>
        </w:rPr>
      </w:pPr>
      <w:r w:rsidRPr="00893CC7">
        <w:rPr>
          <w:b/>
          <w:bCs/>
          <w:u w:val="single"/>
        </w:rPr>
        <w:t>Uwaga:</w:t>
      </w:r>
      <w:r w:rsidRPr="00893CC7">
        <w:rPr>
          <w:b/>
          <w:bCs/>
        </w:rPr>
        <w:t xml:space="preserve"> Zamawiający zastrzega sobie prawo swobodnego wyboru oferty, odwołania postępowania lub jego zamknięcia bez wybrania którejkolwiek z ofert.</w:t>
      </w:r>
    </w:p>
    <w:p w:rsidR="00D138F2" w:rsidRPr="00893CC7" w:rsidRDefault="00D138F2" w:rsidP="0082084D">
      <w:pPr>
        <w:jc w:val="center"/>
      </w:pPr>
    </w:p>
    <w:p w:rsidR="00D138F2" w:rsidRDefault="00D138F2" w:rsidP="0082084D">
      <w:pPr>
        <w:pStyle w:val="Tekstpodstawowy22"/>
        <w:rPr>
          <w:bCs/>
          <w:color w:val="auto"/>
          <w:sz w:val="24"/>
          <w:szCs w:val="24"/>
        </w:rPr>
      </w:pPr>
      <w:r w:rsidRPr="00893CC7">
        <w:rPr>
          <w:bCs/>
          <w:color w:val="auto"/>
          <w:sz w:val="24"/>
          <w:szCs w:val="24"/>
        </w:rPr>
        <w:t>1. Opis przedmiotu zamówienia</w:t>
      </w:r>
    </w:p>
    <w:p w:rsidR="00D138F2" w:rsidRDefault="00D138F2" w:rsidP="00126F42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Default="00D138F2" w:rsidP="00296E3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1)  </w:t>
      </w:r>
      <w:r w:rsidRPr="00296E34">
        <w:rPr>
          <w:bCs/>
          <w:color w:val="auto"/>
          <w:sz w:val="24"/>
          <w:szCs w:val="24"/>
        </w:rPr>
        <w:t xml:space="preserve">Przedmiotem </w:t>
      </w:r>
      <w:r>
        <w:rPr>
          <w:bCs/>
          <w:color w:val="auto"/>
          <w:sz w:val="24"/>
          <w:szCs w:val="24"/>
        </w:rPr>
        <w:t>zamówienia</w:t>
      </w:r>
      <w:r w:rsidRPr="00296E34">
        <w:rPr>
          <w:bCs/>
          <w:color w:val="auto"/>
          <w:sz w:val="24"/>
          <w:szCs w:val="24"/>
        </w:rPr>
        <w:t xml:space="preserve"> jest stałe świadczenie przez Wykonawcę na rzecz Zamawiającego</w:t>
      </w:r>
      <w:r>
        <w:rPr>
          <w:bCs/>
          <w:color w:val="auto"/>
          <w:sz w:val="24"/>
          <w:szCs w:val="24"/>
        </w:rPr>
        <w:br/>
        <w:t xml:space="preserve">       </w:t>
      </w:r>
      <w:r w:rsidRPr="00296E34">
        <w:rPr>
          <w:bCs/>
          <w:color w:val="auto"/>
          <w:sz w:val="24"/>
          <w:szCs w:val="24"/>
        </w:rPr>
        <w:t xml:space="preserve"> usług</w:t>
      </w:r>
      <w:r w:rsidRPr="004B3857"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>telefonii komórkowej i usług bezprzewodowej transmisji danych</w:t>
      </w:r>
      <w:r>
        <w:rPr>
          <w:bCs/>
          <w:color w:val="auto"/>
          <w:sz w:val="24"/>
          <w:szCs w:val="24"/>
        </w:rPr>
        <w:br/>
        <w:t xml:space="preserve">   </w:t>
      </w:r>
      <w:r w:rsidRPr="00296E34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   </w:t>
      </w:r>
      <w:r w:rsidRPr="00296E34">
        <w:rPr>
          <w:bCs/>
          <w:color w:val="auto"/>
          <w:sz w:val="24"/>
          <w:szCs w:val="24"/>
        </w:rPr>
        <w:t>(mobilnego Internetu) w ramach sieci</w:t>
      </w:r>
      <w:r w:rsidRPr="00BA4CD9"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 xml:space="preserve">telefonii komórkowej oraz dostawa </w:t>
      </w:r>
      <w:r>
        <w:rPr>
          <w:bCs/>
          <w:color w:val="auto"/>
          <w:sz w:val="24"/>
          <w:szCs w:val="24"/>
        </w:rPr>
        <w:br/>
        <w:t xml:space="preserve">        </w:t>
      </w:r>
      <w:r w:rsidRPr="00296E34">
        <w:rPr>
          <w:bCs/>
          <w:color w:val="auto"/>
          <w:sz w:val="24"/>
          <w:szCs w:val="24"/>
        </w:rPr>
        <w:t>nowych</w:t>
      </w:r>
      <w:r w:rsidRPr="00035B13"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>komórkowych aparatów</w:t>
      </w:r>
      <w:r w:rsidRPr="004B3857"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>telefonicznych</w:t>
      </w:r>
      <w:r w:rsidRPr="00BA4CD9"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>z aktywnymi</w:t>
      </w:r>
      <w:r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br/>
        <w:t xml:space="preserve">        </w:t>
      </w:r>
      <w:r w:rsidRPr="00296E34">
        <w:rPr>
          <w:bCs/>
          <w:color w:val="auto"/>
          <w:sz w:val="24"/>
          <w:szCs w:val="24"/>
        </w:rPr>
        <w:t>i skonfigurowanymi</w:t>
      </w:r>
      <w:r w:rsidRPr="00035B13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kartami</w:t>
      </w:r>
      <w:r w:rsidRPr="00BC0110">
        <w:rPr>
          <w:bCs/>
          <w:color w:val="FFFFFF"/>
          <w:sz w:val="24"/>
          <w:szCs w:val="24"/>
        </w:rPr>
        <w:t>..</w:t>
      </w:r>
      <w:r w:rsidRPr="00296E34">
        <w:rPr>
          <w:bCs/>
          <w:color w:val="auto"/>
          <w:sz w:val="24"/>
          <w:szCs w:val="24"/>
        </w:rPr>
        <w:t>SIM</w:t>
      </w:r>
      <w:r>
        <w:rPr>
          <w:bCs/>
          <w:color w:val="auto"/>
          <w:sz w:val="24"/>
          <w:szCs w:val="24"/>
        </w:rPr>
        <w:t xml:space="preserve"> i innych akcesoriów do ich świadczenia w okresie</w:t>
      </w:r>
      <w:r>
        <w:rPr>
          <w:bCs/>
          <w:color w:val="auto"/>
          <w:sz w:val="24"/>
          <w:szCs w:val="24"/>
        </w:rPr>
        <w:br/>
        <w:t xml:space="preserve">        24 miesięcy </w:t>
      </w:r>
      <w:r w:rsidRPr="00035B13">
        <w:rPr>
          <w:b/>
          <w:bCs/>
          <w:color w:val="auto"/>
          <w:sz w:val="24"/>
          <w:szCs w:val="24"/>
        </w:rPr>
        <w:t xml:space="preserve">(od </w:t>
      </w:r>
      <w:r w:rsidR="00DB49AD">
        <w:rPr>
          <w:b/>
          <w:bCs/>
          <w:color w:val="auto"/>
          <w:sz w:val="24"/>
          <w:szCs w:val="24"/>
        </w:rPr>
        <w:t>1</w:t>
      </w:r>
      <w:r w:rsidRPr="00035B13">
        <w:rPr>
          <w:b/>
          <w:bCs/>
          <w:color w:val="auto"/>
          <w:sz w:val="24"/>
          <w:szCs w:val="24"/>
        </w:rPr>
        <w:t xml:space="preserve"> </w:t>
      </w:r>
      <w:r w:rsidR="00E5077D">
        <w:rPr>
          <w:b/>
          <w:bCs/>
          <w:color w:val="auto"/>
          <w:sz w:val="24"/>
          <w:szCs w:val="24"/>
        </w:rPr>
        <w:t>października</w:t>
      </w:r>
      <w:r>
        <w:rPr>
          <w:b/>
          <w:bCs/>
          <w:color w:val="auto"/>
          <w:sz w:val="24"/>
          <w:szCs w:val="24"/>
        </w:rPr>
        <w:t xml:space="preserve"> </w:t>
      </w:r>
      <w:r w:rsidRPr="00035B13">
        <w:rPr>
          <w:b/>
          <w:bCs/>
          <w:color w:val="auto"/>
          <w:sz w:val="24"/>
          <w:szCs w:val="24"/>
        </w:rPr>
        <w:t xml:space="preserve">  201</w:t>
      </w:r>
      <w:r w:rsidR="00DB49AD">
        <w:rPr>
          <w:b/>
          <w:bCs/>
          <w:color w:val="auto"/>
          <w:sz w:val="24"/>
          <w:szCs w:val="24"/>
        </w:rPr>
        <w:t>6</w:t>
      </w:r>
      <w:r w:rsidRPr="00035B13">
        <w:rPr>
          <w:b/>
          <w:bCs/>
          <w:color w:val="auto"/>
          <w:sz w:val="24"/>
          <w:szCs w:val="24"/>
        </w:rPr>
        <w:t xml:space="preserve"> r. do 3</w:t>
      </w:r>
      <w:r w:rsidR="00E5077D">
        <w:rPr>
          <w:b/>
          <w:bCs/>
          <w:color w:val="auto"/>
          <w:sz w:val="24"/>
          <w:szCs w:val="24"/>
        </w:rPr>
        <w:t>0</w:t>
      </w:r>
      <w:r w:rsidRPr="00035B13">
        <w:rPr>
          <w:b/>
          <w:bCs/>
          <w:color w:val="auto"/>
          <w:sz w:val="24"/>
          <w:szCs w:val="24"/>
        </w:rPr>
        <w:t xml:space="preserve"> </w:t>
      </w:r>
      <w:r w:rsidR="00E5077D">
        <w:rPr>
          <w:b/>
          <w:bCs/>
          <w:color w:val="auto"/>
          <w:sz w:val="24"/>
          <w:szCs w:val="24"/>
        </w:rPr>
        <w:t>września</w:t>
      </w:r>
      <w:r w:rsidRPr="00035B13">
        <w:rPr>
          <w:b/>
          <w:bCs/>
          <w:color w:val="auto"/>
          <w:sz w:val="24"/>
          <w:szCs w:val="24"/>
        </w:rPr>
        <w:t xml:space="preserve"> 201</w:t>
      </w:r>
      <w:r w:rsidR="00DB49AD">
        <w:rPr>
          <w:b/>
          <w:bCs/>
          <w:color w:val="auto"/>
          <w:sz w:val="24"/>
          <w:szCs w:val="24"/>
        </w:rPr>
        <w:t>8</w:t>
      </w:r>
      <w:r w:rsidRPr="00035B13">
        <w:rPr>
          <w:b/>
          <w:bCs/>
          <w:color w:val="auto"/>
          <w:sz w:val="24"/>
          <w:szCs w:val="24"/>
        </w:rPr>
        <w:t xml:space="preserve"> r.)</w:t>
      </w:r>
      <w:r>
        <w:rPr>
          <w:bCs/>
          <w:color w:val="auto"/>
          <w:sz w:val="24"/>
          <w:szCs w:val="24"/>
        </w:rPr>
        <w:br/>
        <w:t xml:space="preserve">                </w:t>
      </w:r>
      <w:r>
        <w:rPr>
          <w:bCs/>
          <w:color w:val="auto"/>
          <w:sz w:val="24"/>
          <w:szCs w:val="24"/>
        </w:rPr>
        <w:br/>
        <w:t xml:space="preserve">   2)</w:t>
      </w:r>
      <w:r>
        <w:rPr>
          <w:bCs/>
          <w:color w:val="FFFFFF"/>
          <w:sz w:val="24"/>
          <w:szCs w:val="24"/>
        </w:rPr>
        <w:t>)</w:t>
      </w:r>
      <w:r w:rsidRPr="00296E34">
        <w:rPr>
          <w:bCs/>
          <w:color w:val="auto"/>
          <w:sz w:val="24"/>
          <w:szCs w:val="24"/>
        </w:rPr>
        <w:t xml:space="preserve">Abonamenty miesięczne zaoferowane przez Wykonawcę nie mogą przekroczyć </w:t>
      </w:r>
      <w:r>
        <w:rPr>
          <w:bCs/>
          <w:color w:val="auto"/>
          <w:sz w:val="24"/>
          <w:szCs w:val="24"/>
        </w:rPr>
        <w:br/>
        <w:t xml:space="preserve">        </w:t>
      </w:r>
      <w:r w:rsidRPr="00296E34">
        <w:rPr>
          <w:bCs/>
          <w:color w:val="auto"/>
          <w:sz w:val="24"/>
          <w:szCs w:val="24"/>
        </w:rPr>
        <w:t>następujących</w:t>
      </w:r>
      <w:r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 xml:space="preserve"> kwot</w:t>
      </w:r>
      <w:r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 xml:space="preserve"> przewidzianych</w:t>
      </w:r>
      <w:r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 xml:space="preserve"> dla </w:t>
      </w:r>
      <w:r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 xml:space="preserve">poszczególnych </w:t>
      </w:r>
      <w:r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 xml:space="preserve">grup </w:t>
      </w:r>
      <w:r>
        <w:rPr>
          <w:bCs/>
          <w:color w:val="auto"/>
          <w:sz w:val="24"/>
          <w:szCs w:val="24"/>
        </w:rPr>
        <w:t xml:space="preserve"> </w:t>
      </w:r>
      <w:r w:rsidRPr="00296E34">
        <w:rPr>
          <w:bCs/>
          <w:color w:val="auto"/>
          <w:sz w:val="24"/>
          <w:szCs w:val="24"/>
        </w:rPr>
        <w:t>cenowych:</w:t>
      </w:r>
    </w:p>
    <w:p w:rsidR="00D138F2" w:rsidRDefault="00D138F2" w:rsidP="00296E3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Pr="00AD1D47" w:rsidRDefault="00D138F2" w:rsidP="00E03775">
      <w:pPr>
        <w:pStyle w:val="Tekstpodstawowy22"/>
        <w:ind w:left="2124" w:hanging="1704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1) </w:t>
      </w:r>
      <w:r w:rsidRPr="000A0294">
        <w:rPr>
          <w:b/>
          <w:bCs/>
          <w:color w:val="auto"/>
          <w:sz w:val="24"/>
          <w:szCs w:val="24"/>
        </w:rPr>
        <w:t xml:space="preserve">GRUPA </w:t>
      </w:r>
      <w:r w:rsidR="007F760D">
        <w:rPr>
          <w:b/>
          <w:bCs/>
          <w:color w:val="auto"/>
          <w:sz w:val="24"/>
          <w:szCs w:val="24"/>
        </w:rPr>
        <w:t xml:space="preserve">  </w:t>
      </w:r>
      <w:r w:rsidRPr="000A0294">
        <w:rPr>
          <w:b/>
          <w:bCs/>
          <w:color w:val="auto"/>
          <w:sz w:val="24"/>
          <w:szCs w:val="24"/>
        </w:rPr>
        <w:t>I</w:t>
      </w:r>
      <w:r>
        <w:rPr>
          <w:bCs/>
          <w:color w:val="auto"/>
          <w:sz w:val="24"/>
          <w:szCs w:val="24"/>
        </w:rPr>
        <w:tab/>
      </w:r>
      <w:r w:rsidRPr="00AD1D47">
        <w:rPr>
          <w:bCs/>
          <w:color w:val="auto"/>
          <w:sz w:val="24"/>
          <w:szCs w:val="24"/>
        </w:rPr>
        <w:t xml:space="preserve">- </w:t>
      </w:r>
      <w:r w:rsidR="00E03775">
        <w:rPr>
          <w:bCs/>
          <w:color w:val="auto"/>
          <w:sz w:val="24"/>
          <w:szCs w:val="24"/>
        </w:rPr>
        <w:t>nie wyższe niż 50,00</w:t>
      </w:r>
      <w:r w:rsidRPr="00AD1D47">
        <w:rPr>
          <w:bCs/>
          <w:color w:val="auto"/>
          <w:sz w:val="24"/>
          <w:szCs w:val="24"/>
        </w:rPr>
        <w:t xml:space="preserve"> zł netto – </w:t>
      </w:r>
      <w:r w:rsidR="00D120FB">
        <w:rPr>
          <w:bCs/>
          <w:color w:val="auto"/>
          <w:sz w:val="24"/>
          <w:szCs w:val="24"/>
        </w:rPr>
        <w:t>5</w:t>
      </w:r>
      <w:r w:rsidRPr="00AD1D47">
        <w:rPr>
          <w:bCs/>
          <w:color w:val="auto"/>
          <w:sz w:val="24"/>
          <w:szCs w:val="24"/>
        </w:rPr>
        <w:t xml:space="preserve"> szt. </w:t>
      </w:r>
      <w:r>
        <w:rPr>
          <w:bCs/>
          <w:color w:val="auto"/>
          <w:sz w:val="24"/>
          <w:szCs w:val="24"/>
        </w:rPr>
        <w:t xml:space="preserve">(aparaty telefonii </w:t>
      </w:r>
      <w:r w:rsidR="00E03775">
        <w:rPr>
          <w:bCs/>
          <w:color w:val="auto"/>
          <w:sz w:val="24"/>
          <w:szCs w:val="24"/>
        </w:rPr>
        <w:br/>
        <w:t xml:space="preserve">     </w:t>
      </w:r>
      <w:r>
        <w:rPr>
          <w:bCs/>
          <w:color w:val="auto"/>
          <w:sz w:val="24"/>
          <w:szCs w:val="24"/>
        </w:rPr>
        <w:t>komórkowej</w:t>
      </w:r>
      <w:r w:rsidR="00CA618C">
        <w:rPr>
          <w:bCs/>
          <w:color w:val="auto"/>
          <w:sz w:val="24"/>
          <w:szCs w:val="24"/>
        </w:rPr>
        <w:t xml:space="preserve"> + </w:t>
      </w:r>
      <w:proofErr w:type="spellStart"/>
      <w:r w:rsidR="00CA618C">
        <w:rPr>
          <w:bCs/>
          <w:color w:val="auto"/>
          <w:sz w:val="24"/>
          <w:szCs w:val="24"/>
        </w:rPr>
        <w:t>internet</w:t>
      </w:r>
      <w:proofErr w:type="spellEnd"/>
      <w:r>
        <w:rPr>
          <w:bCs/>
          <w:color w:val="auto"/>
          <w:sz w:val="24"/>
          <w:szCs w:val="24"/>
        </w:rPr>
        <w:t>),</w:t>
      </w:r>
    </w:p>
    <w:p w:rsidR="00D138F2" w:rsidRPr="00AD1D47" w:rsidRDefault="00D138F2" w:rsidP="00E03775">
      <w:pPr>
        <w:pStyle w:val="Tekstpodstawowy22"/>
        <w:ind w:left="2124" w:hanging="1704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2) </w:t>
      </w:r>
      <w:r w:rsidRPr="000A0294">
        <w:rPr>
          <w:b/>
          <w:bCs/>
          <w:color w:val="auto"/>
          <w:sz w:val="24"/>
          <w:szCs w:val="24"/>
        </w:rPr>
        <w:t xml:space="preserve">GRUPA </w:t>
      </w:r>
      <w:r w:rsidR="007F760D">
        <w:rPr>
          <w:b/>
          <w:bCs/>
          <w:color w:val="auto"/>
          <w:sz w:val="24"/>
          <w:szCs w:val="24"/>
        </w:rPr>
        <w:t xml:space="preserve"> </w:t>
      </w:r>
      <w:r w:rsidRPr="000A0294">
        <w:rPr>
          <w:b/>
          <w:bCs/>
          <w:color w:val="auto"/>
          <w:sz w:val="24"/>
          <w:szCs w:val="24"/>
        </w:rPr>
        <w:t>II</w:t>
      </w:r>
      <w:r>
        <w:rPr>
          <w:bCs/>
          <w:color w:val="auto"/>
          <w:sz w:val="24"/>
          <w:szCs w:val="24"/>
        </w:rPr>
        <w:tab/>
      </w:r>
      <w:r w:rsidRPr="00AD1D47">
        <w:rPr>
          <w:bCs/>
          <w:color w:val="auto"/>
          <w:sz w:val="24"/>
          <w:szCs w:val="24"/>
        </w:rPr>
        <w:t xml:space="preserve">- </w:t>
      </w:r>
      <w:r w:rsidR="00E03775">
        <w:rPr>
          <w:bCs/>
          <w:color w:val="auto"/>
          <w:sz w:val="24"/>
          <w:szCs w:val="24"/>
        </w:rPr>
        <w:t>nie wyższe niż 30,00</w:t>
      </w:r>
      <w:r w:rsidRPr="00AD1D47">
        <w:rPr>
          <w:bCs/>
          <w:color w:val="auto"/>
          <w:sz w:val="24"/>
          <w:szCs w:val="24"/>
        </w:rPr>
        <w:t xml:space="preserve"> zł netto – </w:t>
      </w:r>
      <w:r w:rsidR="002A39F3">
        <w:rPr>
          <w:bCs/>
          <w:color w:val="auto"/>
          <w:sz w:val="24"/>
          <w:szCs w:val="24"/>
        </w:rPr>
        <w:t>2</w:t>
      </w:r>
      <w:r w:rsidR="00D120FB">
        <w:rPr>
          <w:bCs/>
          <w:color w:val="auto"/>
          <w:sz w:val="24"/>
          <w:szCs w:val="24"/>
        </w:rPr>
        <w:t>8</w:t>
      </w:r>
      <w:r w:rsidRPr="00AD1D47">
        <w:rPr>
          <w:bCs/>
          <w:color w:val="auto"/>
          <w:sz w:val="24"/>
          <w:szCs w:val="24"/>
        </w:rPr>
        <w:t xml:space="preserve"> szt. </w:t>
      </w:r>
      <w:r>
        <w:rPr>
          <w:bCs/>
          <w:color w:val="auto"/>
          <w:sz w:val="24"/>
          <w:szCs w:val="24"/>
        </w:rPr>
        <w:t xml:space="preserve">(aparaty telefonii </w:t>
      </w:r>
      <w:r w:rsidR="00E03775">
        <w:rPr>
          <w:bCs/>
          <w:color w:val="auto"/>
          <w:sz w:val="24"/>
          <w:szCs w:val="24"/>
        </w:rPr>
        <w:br/>
        <w:t xml:space="preserve">     </w:t>
      </w:r>
      <w:r>
        <w:rPr>
          <w:bCs/>
          <w:color w:val="auto"/>
          <w:sz w:val="24"/>
          <w:szCs w:val="24"/>
        </w:rPr>
        <w:t>komórkowej),</w:t>
      </w:r>
    </w:p>
    <w:p w:rsidR="00D138F2" w:rsidRPr="00AD1D47" w:rsidRDefault="00D138F2" w:rsidP="00AD1D47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3) </w:t>
      </w:r>
      <w:r w:rsidRPr="000A0294">
        <w:rPr>
          <w:b/>
          <w:bCs/>
          <w:color w:val="auto"/>
          <w:sz w:val="24"/>
          <w:szCs w:val="24"/>
        </w:rPr>
        <w:t>GRUPA III</w:t>
      </w:r>
      <w:r>
        <w:rPr>
          <w:bCs/>
          <w:color w:val="auto"/>
          <w:sz w:val="24"/>
          <w:szCs w:val="24"/>
        </w:rPr>
        <w:tab/>
      </w:r>
      <w:r w:rsidRPr="00AD1D47">
        <w:rPr>
          <w:bCs/>
          <w:color w:val="auto"/>
          <w:sz w:val="24"/>
          <w:szCs w:val="24"/>
        </w:rPr>
        <w:t xml:space="preserve">- </w:t>
      </w:r>
      <w:r>
        <w:rPr>
          <w:bCs/>
          <w:color w:val="auto"/>
          <w:sz w:val="24"/>
          <w:szCs w:val="24"/>
        </w:rPr>
        <w:t xml:space="preserve">  5</w:t>
      </w:r>
      <w:r w:rsidRPr="00AD1D47">
        <w:rPr>
          <w:bCs/>
          <w:color w:val="auto"/>
          <w:sz w:val="24"/>
          <w:szCs w:val="24"/>
        </w:rPr>
        <w:t xml:space="preserve">,00 zł netto – </w:t>
      </w:r>
      <w:r>
        <w:rPr>
          <w:bCs/>
          <w:color w:val="auto"/>
          <w:sz w:val="24"/>
          <w:szCs w:val="24"/>
        </w:rPr>
        <w:t>1</w:t>
      </w:r>
      <w:r w:rsidR="00CA618C">
        <w:rPr>
          <w:bCs/>
          <w:color w:val="auto"/>
          <w:sz w:val="24"/>
          <w:szCs w:val="24"/>
        </w:rPr>
        <w:t>1</w:t>
      </w:r>
      <w:r w:rsidRPr="00AD1D47">
        <w:rPr>
          <w:bCs/>
          <w:color w:val="auto"/>
          <w:sz w:val="24"/>
          <w:szCs w:val="24"/>
        </w:rPr>
        <w:t xml:space="preserve"> szt. </w:t>
      </w:r>
      <w:r>
        <w:rPr>
          <w:bCs/>
          <w:color w:val="auto"/>
          <w:sz w:val="24"/>
          <w:szCs w:val="24"/>
        </w:rPr>
        <w:t>(karty SIM z taryfą telemetryczną),</w:t>
      </w:r>
    </w:p>
    <w:p w:rsidR="00D138F2" w:rsidRPr="00AD1D47" w:rsidRDefault="00D138F2" w:rsidP="00AD1D47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4) </w:t>
      </w:r>
      <w:r w:rsidRPr="000A0294">
        <w:rPr>
          <w:b/>
          <w:bCs/>
          <w:color w:val="auto"/>
          <w:sz w:val="24"/>
          <w:szCs w:val="24"/>
        </w:rPr>
        <w:t>GRUPA IV</w:t>
      </w:r>
      <w:r>
        <w:rPr>
          <w:bCs/>
          <w:color w:val="auto"/>
          <w:sz w:val="24"/>
          <w:szCs w:val="24"/>
        </w:rPr>
        <w:tab/>
      </w:r>
      <w:r w:rsidRPr="00AD1D47">
        <w:rPr>
          <w:bCs/>
          <w:color w:val="auto"/>
          <w:sz w:val="24"/>
          <w:szCs w:val="24"/>
        </w:rPr>
        <w:t>- 2</w:t>
      </w:r>
      <w:r>
        <w:rPr>
          <w:bCs/>
          <w:color w:val="auto"/>
          <w:sz w:val="24"/>
          <w:szCs w:val="24"/>
        </w:rPr>
        <w:t>5</w:t>
      </w:r>
      <w:r w:rsidRPr="00AD1D47">
        <w:rPr>
          <w:bCs/>
          <w:color w:val="auto"/>
          <w:sz w:val="24"/>
          <w:szCs w:val="24"/>
        </w:rPr>
        <w:t xml:space="preserve">,00 zł netto – </w:t>
      </w:r>
      <w:r>
        <w:rPr>
          <w:bCs/>
          <w:color w:val="auto"/>
          <w:sz w:val="24"/>
          <w:szCs w:val="24"/>
        </w:rPr>
        <w:t xml:space="preserve">  3</w:t>
      </w:r>
      <w:r w:rsidRPr="00AD1D47">
        <w:rPr>
          <w:bCs/>
          <w:color w:val="auto"/>
          <w:sz w:val="24"/>
          <w:szCs w:val="24"/>
        </w:rPr>
        <w:t xml:space="preserve"> szt. (mobilny dostęp do Internetu)</w:t>
      </w:r>
      <w:r>
        <w:rPr>
          <w:bCs/>
          <w:color w:val="auto"/>
          <w:sz w:val="24"/>
          <w:szCs w:val="24"/>
        </w:rPr>
        <w:t>,</w:t>
      </w:r>
      <w:r w:rsidRPr="00AD1D47">
        <w:rPr>
          <w:bCs/>
          <w:color w:val="auto"/>
          <w:sz w:val="24"/>
          <w:szCs w:val="24"/>
        </w:rPr>
        <w:t xml:space="preserve"> </w:t>
      </w:r>
    </w:p>
    <w:p w:rsidR="00D138F2" w:rsidRDefault="00D138F2" w:rsidP="00AD1D47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5) </w:t>
      </w:r>
      <w:r w:rsidRPr="000A0294">
        <w:rPr>
          <w:b/>
          <w:bCs/>
          <w:color w:val="auto"/>
          <w:sz w:val="24"/>
          <w:szCs w:val="24"/>
        </w:rPr>
        <w:t xml:space="preserve">GRUPA </w:t>
      </w:r>
      <w:r w:rsidR="007F760D">
        <w:rPr>
          <w:b/>
          <w:bCs/>
          <w:color w:val="auto"/>
          <w:sz w:val="24"/>
          <w:szCs w:val="24"/>
        </w:rPr>
        <w:t xml:space="preserve"> </w:t>
      </w:r>
      <w:r w:rsidRPr="000A0294">
        <w:rPr>
          <w:b/>
          <w:bCs/>
          <w:color w:val="auto"/>
          <w:sz w:val="24"/>
          <w:szCs w:val="24"/>
        </w:rPr>
        <w:t>V</w:t>
      </w:r>
      <w:r>
        <w:rPr>
          <w:bCs/>
          <w:color w:val="auto"/>
          <w:sz w:val="24"/>
          <w:szCs w:val="24"/>
        </w:rPr>
        <w:tab/>
      </w:r>
      <w:r w:rsidRPr="00AD1D47">
        <w:rPr>
          <w:bCs/>
          <w:color w:val="auto"/>
          <w:sz w:val="24"/>
          <w:szCs w:val="24"/>
        </w:rPr>
        <w:t xml:space="preserve">- </w:t>
      </w:r>
      <w:r>
        <w:rPr>
          <w:bCs/>
          <w:color w:val="auto"/>
          <w:sz w:val="24"/>
          <w:szCs w:val="24"/>
        </w:rPr>
        <w:t>39</w:t>
      </w:r>
      <w:r w:rsidRPr="00AD1D47">
        <w:rPr>
          <w:bCs/>
          <w:color w:val="auto"/>
          <w:sz w:val="24"/>
          <w:szCs w:val="24"/>
        </w:rPr>
        <w:t xml:space="preserve">,00 zł netto – </w:t>
      </w:r>
      <w:r>
        <w:rPr>
          <w:bCs/>
          <w:color w:val="auto"/>
          <w:sz w:val="24"/>
          <w:szCs w:val="24"/>
        </w:rPr>
        <w:t xml:space="preserve">  5</w:t>
      </w:r>
      <w:r w:rsidRPr="00AD1D47">
        <w:rPr>
          <w:bCs/>
          <w:color w:val="auto"/>
          <w:sz w:val="24"/>
          <w:szCs w:val="24"/>
        </w:rPr>
        <w:t xml:space="preserve"> szt. </w:t>
      </w:r>
      <w:r>
        <w:rPr>
          <w:bCs/>
          <w:color w:val="auto"/>
          <w:sz w:val="24"/>
          <w:szCs w:val="24"/>
        </w:rPr>
        <w:t xml:space="preserve">(karty SIM </w:t>
      </w:r>
      <w:r w:rsidR="00E03775">
        <w:rPr>
          <w:bCs/>
          <w:color w:val="auto"/>
          <w:sz w:val="24"/>
          <w:szCs w:val="24"/>
        </w:rPr>
        <w:t>taryfy głosowe - bramki</w:t>
      </w:r>
      <w:r>
        <w:rPr>
          <w:bCs/>
          <w:color w:val="auto"/>
          <w:sz w:val="24"/>
          <w:szCs w:val="24"/>
        </w:rPr>
        <w:t>).</w:t>
      </w:r>
    </w:p>
    <w:p w:rsidR="00D138F2" w:rsidRDefault="00D138F2" w:rsidP="00AD1D47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Default="00D138F2" w:rsidP="00BC0110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3)  </w:t>
      </w:r>
      <w:r w:rsidRPr="00BC0110">
        <w:rPr>
          <w:bCs/>
          <w:color w:val="auto"/>
          <w:sz w:val="24"/>
          <w:szCs w:val="24"/>
        </w:rPr>
        <w:t>W ramach ceny zaproponowanego abonamentu Wykonawca określi ilość minut darmowych</w:t>
      </w:r>
    </w:p>
    <w:p w:rsidR="00D138F2" w:rsidRDefault="00D138F2" w:rsidP="00BC0110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</w:t>
      </w:r>
      <w:r w:rsidRPr="00BC0110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 </w:t>
      </w:r>
      <w:r w:rsidRPr="00BC0110">
        <w:rPr>
          <w:bCs/>
          <w:color w:val="auto"/>
          <w:sz w:val="24"/>
          <w:szCs w:val="24"/>
        </w:rPr>
        <w:t>wymien</w:t>
      </w:r>
      <w:r>
        <w:rPr>
          <w:bCs/>
          <w:color w:val="auto"/>
          <w:sz w:val="24"/>
          <w:szCs w:val="24"/>
        </w:rPr>
        <w:t>nych</w:t>
      </w:r>
      <w:r w:rsidRPr="00BC0110">
        <w:rPr>
          <w:bCs/>
          <w:color w:val="auto"/>
          <w:sz w:val="24"/>
          <w:szCs w:val="24"/>
        </w:rPr>
        <w:t xml:space="preserve"> na SMS i MMS do wszystkich operatorów sieci komórkowych i wszystkich</w:t>
      </w:r>
      <w:r>
        <w:rPr>
          <w:bCs/>
          <w:color w:val="auto"/>
          <w:sz w:val="24"/>
          <w:szCs w:val="24"/>
        </w:rPr>
        <w:br/>
        <w:t xml:space="preserve">      </w:t>
      </w:r>
      <w:r w:rsidRPr="00BC0110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 </w:t>
      </w:r>
      <w:r w:rsidRPr="00BC0110">
        <w:rPr>
          <w:bCs/>
          <w:color w:val="auto"/>
          <w:sz w:val="24"/>
          <w:szCs w:val="24"/>
        </w:rPr>
        <w:t>sieci stacjonarnych działających na terenie kraju</w:t>
      </w:r>
      <w:r>
        <w:rPr>
          <w:bCs/>
          <w:color w:val="auto"/>
          <w:sz w:val="24"/>
          <w:szCs w:val="24"/>
        </w:rPr>
        <w:t>.</w:t>
      </w:r>
    </w:p>
    <w:p w:rsidR="003363D4" w:rsidRDefault="003363D4" w:rsidP="00BC0110">
      <w:pPr>
        <w:pStyle w:val="Tekstpodstawowy22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</w:t>
      </w:r>
      <w:r w:rsidRPr="003363D4">
        <w:rPr>
          <w:sz w:val="24"/>
          <w:szCs w:val="24"/>
        </w:rPr>
        <w:t xml:space="preserve">Zamawiający przywiduje zakupić w trakcie trwania umowy kolejne usługi wraz </w:t>
      </w:r>
      <w:r w:rsidRPr="003363D4">
        <w:rPr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3363D4">
        <w:rPr>
          <w:sz w:val="24"/>
          <w:szCs w:val="24"/>
        </w:rPr>
        <w:t>z</w:t>
      </w:r>
      <w:r>
        <w:rPr>
          <w:sz w:val="24"/>
          <w:szCs w:val="24"/>
        </w:rPr>
        <w:t xml:space="preserve">  </w:t>
      </w:r>
      <w:r w:rsidRPr="003363D4">
        <w:rPr>
          <w:sz w:val="24"/>
          <w:szCs w:val="24"/>
        </w:rPr>
        <w:t xml:space="preserve"> terminalem</w:t>
      </w:r>
      <w:r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 i kartą </w:t>
      </w:r>
      <w:r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SIM </w:t>
      </w:r>
      <w:r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bez </w:t>
      </w:r>
      <w:r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terminalu. </w:t>
      </w:r>
      <w:r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>dostarczy</w:t>
      </w:r>
      <w:r>
        <w:rPr>
          <w:sz w:val="24"/>
          <w:szCs w:val="24"/>
        </w:rPr>
        <w:t xml:space="preserve">  </w:t>
      </w:r>
      <w:r w:rsidRPr="003363D4">
        <w:rPr>
          <w:sz w:val="24"/>
          <w:szCs w:val="24"/>
        </w:rPr>
        <w:t xml:space="preserve">dodatkowe </w:t>
      </w:r>
      <w:r>
        <w:rPr>
          <w:sz w:val="24"/>
          <w:szCs w:val="24"/>
        </w:rPr>
        <w:t xml:space="preserve">  </w:t>
      </w:r>
      <w:r w:rsidRPr="003363D4">
        <w:rPr>
          <w:sz w:val="24"/>
          <w:szCs w:val="24"/>
        </w:rPr>
        <w:t>karty</w:t>
      </w:r>
      <w:r>
        <w:rPr>
          <w:sz w:val="24"/>
          <w:szCs w:val="24"/>
        </w:rPr>
        <w:t xml:space="preserve">  </w:t>
      </w:r>
      <w:r w:rsidRPr="003363D4">
        <w:rPr>
          <w:sz w:val="24"/>
          <w:szCs w:val="24"/>
        </w:rPr>
        <w:t xml:space="preserve"> na </w:t>
      </w:r>
    </w:p>
    <w:p w:rsidR="00244B91" w:rsidRPr="003363D4" w:rsidRDefault="003363D4" w:rsidP="00244B91">
      <w:pPr>
        <w:pStyle w:val="Tekstpodstawowy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44B91">
        <w:rPr>
          <w:sz w:val="24"/>
          <w:szCs w:val="24"/>
        </w:rPr>
        <w:t>w</w:t>
      </w:r>
      <w:r w:rsidRPr="003363D4">
        <w:rPr>
          <w:sz w:val="24"/>
          <w:szCs w:val="24"/>
        </w:rPr>
        <w:t>arunkach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 zgodnie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 z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 zaproponowanymi 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stawkami 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>w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 xml:space="preserve"> formularzu </w:t>
      </w:r>
      <w:r w:rsidR="00244B91">
        <w:rPr>
          <w:sz w:val="24"/>
          <w:szCs w:val="24"/>
        </w:rPr>
        <w:t xml:space="preserve"> </w:t>
      </w:r>
      <w:r w:rsidRPr="003363D4">
        <w:rPr>
          <w:sz w:val="24"/>
          <w:szCs w:val="24"/>
        </w:rPr>
        <w:t>ofertowym</w:t>
      </w:r>
      <w:r w:rsidR="00244B91">
        <w:rPr>
          <w:sz w:val="24"/>
          <w:szCs w:val="24"/>
        </w:rPr>
        <w:t>.</w:t>
      </w:r>
    </w:p>
    <w:p w:rsidR="003625A7" w:rsidRDefault="00244B91" w:rsidP="00BC0110">
      <w:pPr>
        <w:pStyle w:val="Tekstpodstawowy22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C770A3">
        <w:rPr>
          <w:sz w:val="24"/>
          <w:szCs w:val="24"/>
        </w:rPr>
        <w:t xml:space="preserve">        Umowa na nowy numer będzie trwała do czasu zakończenia umowy głównej.</w:t>
      </w:r>
    </w:p>
    <w:p w:rsidR="00C770A3" w:rsidRPr="003625A7" w:rsidRDefault="00C770A3" w:rsidP="00BC0110">
      <w:pPr>
        <w:pStyle w:val="Tekstpodstawowy22"/>
        <w:jc w:val="both"/>
        <w:rPr>
          <w:sz w:val="24"/>
          <w:szCs w:val="24"/>
        </w:rPr>
      </w:pPr>
    </w:p>
    <w:p w:rsidR="00D138F2" w:rsidRPr="000A0294" w:rsidRDefault="00D138F2" w:rsidP="000A0294">
      <w:pPr>
        <w:pStyle w:val="Tekstpodstawowy22"/>
        <w:jc w:val="both"/>
        <w:rPr>
          <w:b/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A. </w:t>
      </w:r>
      <w:r w:rsidRPr="000A0294">
        <w:rPr>
          <w:b/>
          <w:bCs/>
          <w:color w:val="auto"/>
          <w:sz w:val="24"/>
          <w:szCs w:val="24"/>
        </w:rPr>
        <w:t xml:space="preserve">Grupa I </w:t>
      </w:r>
    </w:p>
    <w:p w:rsidR="00D138F2" w:rsidRPr="000A0294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- </w:t>
      </w:r>
      <w:r w:rsidRPr="000A0294">
        <w:rPr>
          <w:bCs/>
          <w:color w:val="auto"/>
          <w:sz w:val="24"/>
          <w:szCs w:val="24"/>
        </w:rPr>
        <w:t xml:space="preserve"> nielimitowane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>bezpłatne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 xml:space="preserve"> połączenia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>(</w:t>
      </w:r>
      <w:r>
        <w:rPr>
          <w:bCs/>
          <w:color w:val="auto"/>
          <w:sz w:val="24"/>
          <w:szCs w:val="24"/>
        </w:rPr>
        <w:t>darmowe</w:t>
      </w:r>
      <w:r w:rsidRPr="000A0294">
        <w:rPr>
          <w:bCs/>
          <w:color w:val="auto"/>
          <w:sz w:val="24"/>
          <w:szCs w:val="24"/>
        </w:rPr>
        <w:t xml:space="preserve"> minuty) do wszystkich w sieci operatora </w:t>
      </w:r>
    </w:p>
    <w:p w:rsidR="00D138F2" w:rsidRPr="000A0294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</w:t>
      </w:r>
      <w:r w:rsidRPr="000A0294">
        <w:rPr>
          <w:bCs/>
          <w:color w:val="auto"/>
          <w:sz w:val="24"/>
          <w:szCs w:val="24"/>
        </w:rPr>
        <w:t xml:space="preserve">Wykonawcy w kraju; </w:t>
      </w:r>
    </w:p>
    <w:p w:rsidR="00D138F2" w:rsidRPr="000A0294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-</w:t>
      </w:r>
      <w:r w:rsidRPr="009E5DE4">
        <w:rPr>
          <w:bCs/>
          <w:color w:val="FFFFFF"/>
          <w:sz w:val="24"/>
          <w:szCs w:val="24"/>
        </w:rPr>
        <w:t>..</w:t>
      </w:r>
      <w:r w:rsidRPr="000A0294">
        <w:rPr>
          <w:bCs/>
          <w:color w:val="auto"/>
          <w:sz w:val="24"/>
          <w:szCs w:val="24"/>
        </w:rPr>
        <w:t>nielimitowane bezpłatne połączenia (</w:t>
      </w:r>
      <w:r>
        <w:rPr>
          <w:bCs/>
          <w:color w:val="auto"/>
          <w:sz w:val="24"/>
          <w:szCs w:val="24"/>
        </w:rPr>
        <w:t>darmowe</w:t>
      </w:r>
      <w:r w:rsidRPr="000A0294">
        <w:rPr>
          <w:bCs/>
          <w:color w:val="auto"/>
          <w:sz w:val="24"/>
          <w:szCs w:val="24"/>
        </w:rPr>
        <w:t xml:space="preserve"> minuty) do wszystkich sieci </w:t>
      </w:r>
      <w:r>
        <w:rPr>
          <w:bCs/>
          <w:color w:val="auto"/>
          <w:sz w:val="24"/>
          <w:szCs w:val="24"/>
        </w:rPr>
        <w:br/>
        <w:t xml:space="preserve">            </w:t>
      </w:r>
      <w:r w:rsidRPr="000A0294">
        <w:rPr>
          <w:bCs/>
          <w:color w:val="auto"/>
          <w:sz w:val="24"/>
          <w:szCs w:val="24"/>
        </w:rPr>
        <w:t>stacjonarnych i komórkowych w kraju;</w:t>
      </w:r>
      <w:r>
        <w:rPr>
          <w:bCs/>
          <w:color w:val="auto"/>
          <w:sz w:val="24"/>
          <w:szCs w:val="24"/>
        </w:rPr>
        <w:t xml:space="preserve">  </w:t>
      </w:r>
    </w:p>
    <w:p w:rsidR="00D138F2" w:rsidRPr="000A0294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-</w:t>
      </w:r>
      <w:r w:rsidRPr="000A0294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 xml:space="preserve">nielimitowane </w:t>
      </w:r>
      <w:proofErr w:type="spellStart"/>
      <w:r w:rsidRPr="000A0294">
        <w:rPr>
          <w:bCs/>
          <w:color w:val="auto"/>
          <w:sz w:val="24"/>
          <w:szCs w:val="24"/>
        </w:rPr>
        <w:t>SMS-y</w:t>
      </w:r>
      <w:proofErr w:type="spellEnd"/>
      <w:r w:rsidRPr="000A0294">
        <w:rPr>
          <w:bCs/>
          <w:color w:val="auto"/>
          <w:sz w:val="24"/>
          <w:szCs w:val="24"/>
        </w:rPr>
        <w:t xml:space="preserve"> do wszystkich sieci; </w:t>
      </w: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-</w:t>
      </w:r>
      <w:r w:rsidRPr="000A0294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 xml:space="preserve">nielimitowane </w:t>
      </w:r>
      <w:proofErr w:type="spellStart"/>
      <w:r w:rsidRPr="000A0294">
        <w:rPr>
          <w:bCs/>
          <w:color w:val="auto"/>
          <w:sz w:val="24"/>
          <w:szCs w:val="24"/>
        </w:rPr>
        <w:t>MMS-y</w:t>
      </w:r>
      <w:proofErr w:type="spellEnd"/>
      <w:r w:rsidRPr="000A0294">
        <w:rPr>
          <w:bCs/>
          <w:color w:val="auto"/>
          <w:sz w:val="24"/>
          <w:szCs w:val="24"/>
        </w:rPr>
        <w:t xml:space="preserve"> do wszystkich sieci</w:t>
      </w:r>
      <w:r>
        <w:rPr>
          <w:bCs/>
          <w:color w:val="auto"/>
          <w:sz w:val="24"/>
          <w:szCs w:val="24"/>
        </w:rPr>
        <w:t>.</w:t>
      </w:r>
    </w:p>
    <w:p w:rsidR="00C008C5" w:rsidRDefault="00C008C5" w:rsidP="000A029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</w:t>
      </w:r>
    </w:p>
    <w:p w:rsidR="00C008C5" w:rsidRDefault="00C008C5" w:rsidP="000A029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Default="00D138F2" w:rsidP="000A0294">
      <w:pPr>
        <w:pStyle w:val="Tekstpodstawowy22"/>
        <w:jc w:val="both"/>
        <w:rPr>
          <w:b/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lastRenderedPageBreak/>
        <w:t xml:space="preserve">       B. </w:t>
      </w:r>
      <w:r w:rsidRPr="000A0294">
        <w:rPr>
          <w:b/>
          <w:bCs/>
          <w:color w:val="auto"/>
          <w:sz w:val="24"/>
          <w:szCs w:val="24"/>
        </w:rPr>
        <w:t>Grupa I</w:t>
      </w:r>
      <w:r>
        <w:rPr>
          <w:b/>
          <w:bCs/>
          <w:color w:val="auto"/>
          <w:sz w:val="24"/>
          <w:szCs w:val="24"/>
        </w:rPr>
        <w:t>I</w:t>
      </w:r>
    </w:p>
    <w:p w:rsidR="00D138F2" w:rsidRPr="000A0294" w:rsidRDefault="00D138F2" w:rsidP="00312B66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-  </w:t>
      </w:r>
      <w:r w:rsidRPr="000A0294">
        <w:rPr>
          <w:bCs/>
          <w:color w:val="auto"/>
          <w:sz w:val="24"/>
          <w:szCs w:val="24"/>
        </w:rPr>
        <w:t xml:space="preserve">nielimitowane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>bezpłatne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 xml:space="preserve"> połączenia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>(</w:t>
      </w:r>
      <w:r>
        <w:rPr>
          <w:bCs/>
          <w:color w:val="auto"/>
          <w:sz w:val="24"/>
          <w:szCs w:val="24"/>
        </w:rPr>
        <w:t>darmowe</w:t>
      </w:r>
      <w:r w:rsidRPr="000A0294">
        <w:rPr>
          <w:bCs/>
          <w:color w:val="auto"/>
          <w:sz w:val="24"/>
          <w:szCs w:val="24"/>
        </w:rPr>
        <w:t xml:space="preserve"> minuty) do wszystkich w sieci operatora </w:t>
      </w:r>
    </w:p>
    <w:p w:rsidR="00D138F2" w:rsidRPr="000A0294" w:rsidRDefault="00D138F2" w:rsidP="00312B66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</w:t>
      </w:r>
      <w:r w:rsidRPr="000A0294">
        <w:rPr>
          <w:bCs/>
          <w:color w:val="auto"/>
          <w:sz w:val="24"/>
          <w:szCs w:val="24"/>
        </w:rPr>
        <w:t xml:space="preserve">Wykonawcy w kraju; </w:t>
      </w:r>
    </w:p>
    <w:p w:rsidR="00D138F2" w:rsidRPr="000A0294" w:rsidRDefault="00D138F2" w:rsidP="00312B66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-</w:t>
      </w:r>
      <w:r w:rsidRPr="009E5DE4">
        <w:rPr>
          <w:bCs/>
          <w:color w:val="FFFFFF"/>
          <w:sz w:val="24"/>
          <w:szCs w:val="24"/>
        </w:rPr>
        <w:t>..</w:t>
      </w:r>
      <w:r w:rsidRPr="000A0294">
        <w:rPr>
          <w:bCs/>
          <w:color w:val="auto"/>
          <w:sz w:val="24"/>
          <w:szCs w:val="24"/>
        </w:rPr>
        <w:t>nielimitowane bezpłatne połączenia (</w:t>
      </w:r>
      <w:r>
        <w:rPr>
          <w:bCs/>
          <w:color w:val="auto"/>
          <w:sz w:val="24"/>
          <w:szCs w:val="24"/>
        </w:rPr>
        <w:t>darmowe</w:t>
      </w:r>
      <w:r w:rsidRPr="000A0294">
        <w:rPr>
          <w:bCs/>
          <w:color w:val="auto"/>
          <w:sz w:val="24"/>
          <w:szCs w:val="24"/>
        </w:rPr>
        <w:t xml:space="preserve"> minuty) </w:t>
      </w:r>
      <w:r>
        <w:rPr>
          <w:bCs/>
          <w:color w:val="auto"/>
          <w:sz w:val="24"/>
          <w:szCs w:val="24"/>
        </w:rPr>
        <w:t xml:space="preserve">na </w:t>
      </w:r>
      <w:r w:rsidRPr="000A0294">
        <w:rPr>
          <w:bCs/>
          <w:color w:val="auto"/>
          <w:sz w:val="24"/>
          <w:szCs w:val="24"/>
        </w:rPr>
        <w:t>stacjonarn</w:t>
      </w:r>
      <w:r>
        <w:rPr>
          <w:bCs/>
          <w:color w:val="auto"/>
          <w:sz w:val="24"/>
          <w:szCs w:val="24"/>
        </w:rPr>
        <w:t xml:space="preserve">e </w:t>
      </w:r>
      <w:r w:rsidRPr="000A0294">
        <w:rPr>
          <w:bCs/>
          <w:color w:val="auto"/>
          <w:sz w:val="24"/>
          <w:szCs w:val="24"/>
        </w:rPr>
        <w:t xml:space="preserve">i </w:t>
      </w:r>
      <w:r>
        <w:rPr>
          <w:bCs/>
          <w:color w:val="auto"/>
          <w:sz w:val="24"/>
          <w:szCs w:val="24"/>
        </w:rPr>
        <w:t xml:space="preserve">do sieci  </w:t>
      </w:r>
      <w:r>
        <w:rPr>
          <w:bCs/>
          <w:color w:val="auto"/>
          <w:sz w:val="24"/>
          <w:szCs w:val="24"/>
        </w:rPr>
        <w:br/>
        <w:t xml:space="preserve">            operatora  telefonii  </w:t>
      </w:r>
      <w:r w:rsidRPr="000A0294">
        <w:rPr>
          <w:bCs/>
          <w:color w:val="auto"/>
          <w:sz w:val="24"/>
          <w:szCs w:val="24"/>
        </w:rPr>
        <w:t>komórkow</w:t>
      </w:r>
      <w:r>
        <w:rPr>
          <w:bCs/>
          <w:color w:val="auto"/>
          <w:sz w:val="24"/>
          <w:szCs w:val="24"/>
        </w:rPr>
        <w:t xml:space="preserve">ej </w:t>
      </w:r>
      <w:r w:rsidRPr="000A0294">
        <w:rPr>
          <w:bCs/>
          <w:color w:val="auto"/>
          <w:sz w:val="24"/>
          <w:szCs w:val="24"/>
        </w:rPr>
        <w:t xml:space="preserve"> w </w:t>
      </w:r>
      <w:r>
        <w:rPr>
          <w:bCs/>
          <w:color w:val="auto"/>
          <w:sz w:val="24"/>
          <w:szCs w:val="24"/>
        </w:rPr>
        <w:t xml:space="preserve"> </w:t>
      </w:r>
      <w:r w:rsidRPr="000A0294">
        <w:rPr>
          <w:bCs/>
          <w:color w:val="auto"/>
          <w:sz w:val="24"/>
          <w:szCs w:val="24"/>
        </w:rPr>
        <w:t>kraju;</w:t>
      </w:r>
      <w:r>
        <w:rPr>
          <w:bCs/>
          <w:color w:val="auto"/>
          <w:sz w:val="24"/>
          <w:szCs w:val="24"/>
        </w:rPr>
        <w:t xml:space="preserve">  </w:t>
      </w: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-  </w:t>
      </w:r>
      <w:r w:rsidR="00E03775">
        <w:rPr>
          <w:b/>
          <w:bCs/>
          <w:color w:val="auto"/>
          <w:sz w:val="24"/>
          <w:szCs w:val="24"/>
        </w:rPr>
        <w:t xml:space="preserve">nie  mniej niż  </w:t>
      </w:r>
      <w:r>
        <w:rPr>
          <w:b/>
          <w:bCs/>
          <w:color w:val="auto"/>
          <w:sz w:val="24"/>
          <w:szCs w:val="24"/>
        </w:rPr>
        <w:t xml:space="preserve">300 </w:t>
      </w:r>
      <w:r w:rsidRPr="007E382A">
        <w:rPr>
          <w:b/>
          <w:bCs/>
          <w:color w:val="auto"/>
          <w:sz w:val="24"/>
          <w:szCs w:val="24"/>
        </w:rPr>
        <w:t>minut</w:t>
      </w:r>
      <w:r>
        <w:rPr>
          <w:bCs/>
          <w:color w:val="auto"/>
          <w:sz w:val="24"/>
          <w:szCs w:val="24"/>
        </w:rPr>
        <w:t xml:space="preserve"> </w:t>
      </w:r>
      <w:r w:rsidR="00ED57CD">
        <w:rPr>
          <w:bCs/>
          <w:color w:val="auto"/>
          <w:sz w:val="24"/>
          <w:szCs w:val="24"/>
        </w:rPr>
        <w:t xml:space="preserve"> bezpłatnych </w:t>
      </w:r>
      <w:r>
        <w:rPr>
          <w:bCs/>
          <w:color w:val="auto"/>
          <w:sz w:val="24"/>
          <w:szCs w:val="24"/>
        </w:rPr>
        <w:t>do innych sieci w kraju.</w:t>
      </w:r>
    </w:p>
    <w:p w:rsidR="00C008C5" w:rsidRDefault="00C008C5" w:rsidP="000A029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Default="003625A7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</w:t>
      </w:r>
      <w:r w:rsidR="00D138F2">
        <w:rPr>
          <w:bCs/>
          <w:color w:val="auto"/>
          <w:sz w:val="24"/>
          <w:szCs w:val="24"/>
        </w:rPr>
        <w:t xml:space="preserve">C. </w:t>
      </w:r>
      <w:r w:rsidR="00D138F2" w:rsidRPr="00694797">
        <w:rPr>
          <w:b/>
          <w:bCs/>
          <w:color w:val="auto"/>
          <w:sz w:val="24"/>
          <w:szCs w:val="24"/>
        </w:rPr>
        <w:t>Grupa III</w:t>
      </w:r>
    </w:p>
    <w:p w:rsidR="00D138F2" w:rsidRDefault="003625A7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</w:t>
      </w:r>
      <w:r w:rsidR="00D138F2">
        <w:rPr>
          <w:bCs/>
          <w:color w:val="auto"/>
          <w:sz w:val="24"/>
          <w:szCs w:val="24"/>
        </w:rPr>
        <w:t xml:space="preserve">-  dostawa </w:t>
      </w:r>
      <w:r w:rsidR="00D138F2" w:rsidRPr="00CD3288">
        <w:rPr>
          <w:b/>
          <w:bCs/>
          <w:color w:val="auto"/>
          <w:sz w:val="24"/>
          <w:szCs w:val="24"/>
        </w:rPr>
        <w:t>1</w:t>
      </w:r>
      <w:r w:rsidR="00E03775">
        <w:rPr>
          <w:b/>
          <w:bCs/>
          <w:color w:val="auto"/>
          <w:sz w:val="24"/>
          <w:szCs w:val="24"/>
        </w:rPr>
        <w:t>1</w:t>
      </w:r>
      <w:r w:rsidR="00D138F2" w:rsidRPr="00CD3288">
        <w:rPr>
          <w:b/>
          <w:bCs/>
          <w:color w:val="auto"/>
          <w:sz w:val="24"/>
          <w:szCs w:val="24"/>
        </w:rPr>
        <w:t xml:space="preserve"> kart SIM</w:t>
      </w:r>
      <w:r w:rsidR="00D138F2">
        <w:rPr>
          <w:bCs/>
          <w:color w:val="auto"/>
          <w:sz w:val="24"/>
          <w:szCs w:val="24"/>
        </w:rPr>
        <w:t xml:space="preserve"> z  taryfą  telemetryczną  z  aktywacją</w:t>
      </w:r>
      <w:r w:rsidR="00D138F2">
        <w:rPr>
          <w:b/>
          <w:bCs/>
          <w:color w:val="auto"/>
          <w:sz w:val="24"/>
          <w:szCs w:val="24"/>
        </w:rPr>
        <w:t>;</w:t>
      </w:r>
    </w:p>
    <w:p w:rsidR="00D138F2" w:rsidRDefault="003625A7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</w:t>
      </w:r>
      <w:r w:rsidR="00332795">
        <w:rPr>
          <w:bCs/>
          <w:color w:val="auto"/>
          <w:sz w:val="24"/>
          <w:szCs w:val="24"/>
        </w:rPr>
        <w:t xml:space="preserve">- </w:t>
      </w:r>
      <w:r w:rsidR="00D138F2">
        <w:rPr>
          <w:bCs/>
          <w:color w:val="auto"/>
          <w:sz w:val="24"/>
          <w:szCs w:val="24"/>
        </w:rPr>
        <w:t xml:space="preserve">w ramach abonamentu Wykonawca zobowiązany jest dostarczyć karty SIM bez </w:t>
      </w:r>
      <w:r w:rsidR="00D138F2">
        <w:rPr>
          <w:bCs/>
          <w:color w:val="auto"/>
          <w:sz w:val="24"/>
          <w:szCs w:val="24"/>
        </w:rPr>
        <w:br/>
        <w:t xml:space="preserve">              zabezpieczenia PIN.</w:t>
      </w: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</w:t>
      </w:r>
    </w:p>
    <w:p w:rsidR="00D138F2" w:rsidRDefault="00D138F2" w:rsidP="0012505C">
      <w:pPr>
        <w:pStyle w:val="Tekstpodstawowy22"/>
        <w:jc w:val="both"/>
        <w:outlineLvl w:val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</w:t>
      </w:r>
      <w:r w:rsidR="00E03775">
        <w:rPr>
          <w:bCs/>
          <w:color w:val="auto"/>
          <w:sz w:val="24"/>
          <w:szCs w:val="24"/>
        </w:rPr>
        <w:t xml:space="preserve">       </w:t>
      </w:r>
      <w:r>
        <w:rPr>
          <w:bCs/>
          <w:color w:val="auto"/>
          <w:sz w:val="24"/>
          <w:szCs w:val="24"/>
        </w:rPr>
        <w:t xml:space="preserve">D. </w:t>
      </w:r>
      <w:r w:rsidRPr="00287C24">
        <w:rPr>
          <w:b/>
          <w:bCs/>
          <w:color w:val="auto"/>
          <w:sz w:val="24"/>
          <w:szCs w:val="24"/>
        </w:rPr>
        <w:t>Grupa IV</w:t>
      </w: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- dostawa </w:t>
      </w:r>
      <w:r w:rsidRPr="00CD3288">
        <w:rPr>
          <w:b/>
          <w:bCs/>
          <w:color w:val="auto"/>
          <w:sz w:val="24"/>
          <w:szCs w:val="24"/>
        </w:rPr>
        <w:t>3 kart SIM</w:t>
      </w:r>
      <w:r>
        <w:rPr>
          <w:bCs/>
          <w:color w:val="auto"/>
          <w:sz w:val="24"/>
          <w:szCs w:val="24"/>
        </w:rPr>
        <w:t xml:space="preserve"> objętych aktywacją dla usługi mobilnego dostępu </w:t>
      </w:r>
      <w:r w:rsidR="00C770A3">
        <w:rPr>
          <w:bCs/>
          <w:color w:val="auto"/>
          <w:sz w:val="24"/>
          <w:szCs w:val="24"/>
        </w:rPr>
        <w:t>do sieci</w:t>
      </w:r>
      <w:r>
        <w:rPr>
          <w:bCs/>
          <w:color w:val="auto"/>
          <w:sz w:val="24"/>
          <w:szCs w:val="24"/>
        </w:rPr>
        <w:br/>
        <w:t xml:space="preserve">              Internetu.</w:t>
      </w: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Default="003625A7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</w:t>
      </w:r>
      <w:r w:rsidR="00D138F2">
        <w:rPr>
          <w:bCs/>
          <w:color w:val="auto"/>
          <w:sz w:val="24"/>
          <w:szCs w:val="24"/>
        </w:rPr>
        <w:t xml:space="preserve">F. </w:t>
      </w:r>
      <w:r w:rsidR="00D138F2" w:rsidRPr="00CD3288">
        <w:rPr>
          <w:b/>
          <w:bCs/>
          <w:color w:val="auto"/>
          <w:sz w:val="24"/>
          <w:szCs w:val="24"/>
        </w:rPr>
        <w:t>Grupa V</w:t>
      </w:r>
    </w:p>
    <w:p w:rsidR="00D138F2" w:rsidRDefault="003363D4" w:rsidP="000A0294">
      <w:pPr>
        <w:pStyle w:val="Tekstpodstawowy22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      </w:t>
      </w:r>
      <w:r w:rsidR="00D138F2">
        <w:rPr>
          <w:bCs/>
          <w:color w:val="auto"/>
          <w:sz w:val="24"/>
          <w:szCs w:val="24"/>
        </w:rPr>
        <w:t xml:space="preserve">-  dostawa </w:t>
      </w:r>
      <w:r w:rsidR="00D138F2" w:rsidRPr="00EA5B71">
        <w:rPr>
          <w:b/>
          <w:bCs/>
          <w:color w:val="auto"/>
          <w:sz w:val="24"/>
          <w:szCs w:val="24"/>
        </w:rPr>
        <w:t xml:space="preserve">5 kart </w:t>
      </w:r>
      <w:r w:rsidR="004652BA">
        <w:rPr>
          <w:b/>
          <w:bCs/>
          <w:color w:val="auto"/>
          <w:sz w:val="24"/>
          <w:szCs w:val="24"/>
        </w:rPr>
        <w:t xml:space="preserve"> </w:t>
      </w:r>
      <w:r w:rsidR="00D138F2" w:rsidRPr="00EA5B71">
        <w:rPr>
          <w:b/>
          <w:bCs/>
          <w:color w:val="auto"/>
          <w:sz w:val="24"/>
          <w:szCs w:val="24"/>
        </w:rPr>
        <w:t>SIM</w:t>
      </w:r>
      <w:r w:rsidR="00D138F2">
        <w:rPr>
          <w:bCs/>
          <w:color w:val="auto"/>
          <w:sz w:val="24"/>
          <w:szCs w:val="24"/>
        </w:rPr>
        <w:t xml:space="preserve"> </w:t>
      </w:r>
      <w:r w:rsidR="004652BA">
        <w:rPr>
          <w:bCs/>
          <w:color w:val="auto"/>
          <w:sz w:val="24"/>
          <w:szCs w:val="24"/>
        </w:rPr>
        <w:t xml:space="preserve"> </w:t>
      </w:r>
      <w:r w:rsidR="00D138F2">
        <w:rPr>
          <w:bCs/>
          <w:color w:val="auto"/>
          <w:sz w:val="24"/>
          <w:szCs w:val="24"/>
        </w:rPr>
        <w:t xml:space="preserve">do </w:t>
      </w:r>
      <w:r w:rsidR="004652BA">
        <w:rPr>
          <w:bCs/>
          <w:color w:val="auto"/>
          <w:sz w:val="24"/>
          <w:szCs w:val="24"/>
        </w:rPr>
        <w:t xml:space="preserve"> </w:t>
      </w:r>
      <w:r w:rsidR="00E03775">
        <w:rPr>
          <w:bCs/>
          <w:color w:val="auto"/>
          <w:sz w:val="24"/>
          <w:szCs w:val="24"/>
        </w:rPr>
        <w:t xml:space="preserve">taryf </w:t>
      </w:r>
      <w:r w:rsidR="009106AE">
        <w:rPr>
          <w:bCs/>
          <w:color w:val="auto"/>
          <w:sz w:val="24"/>
          <w:szCs w:val="24"/>
        </w:rPr>
        <w:t>głosowych</w:t>
      </w:r>
      <w:r w:rsidR="004652BA">
        <w:rPr>
          <w:bCs/>
          <w:color w:val="auto"/>
          <w:sz w:val="24"/>
          <w:szCs w:val="24"/>
        </w:rPr>
        <w:t xml:space="preserve"> (bramki)</w:t>
      </w:r>
      <w:r w:rsidR="009106AE">
        <w:rPr>
          <w:bCs/>
          <w:color w:val="auto"/>
          <w:sz w:val="24"/>
          <w:szCs w:val="24"/>
        </w:rPr>
        <w:t xml:space="preserve">  bez limitu, bez sprzętu.</w:t>
      </w:r>
    </w:p>
    <w:p w:rsidR="003363D4" w:rsidRDefault="003363D4" w:rsidP="000A029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3363D4" w:rsidRPr="003363D4" w:rsidRDefault="003363D4" w:rsidP="003363D4">
      <w:pPr>
        <w:ind w:left="-567"/>
        <w:outlineLvl w:val="0"/>
        <w:rPr>
          <w:b/>
        </w:rPr>
      </w:pPr>
      <w:r>
        <w:rPr>
          <w:b/>
        </w:rPr>
        <w:t xml:space="preserve">         </w:t>
      </w:r>
      <w:r w:rsidRPr="003363D4">
        <w:rPr>
          <w:b/>
        </w:rPr>
        <w:t xml:space="preserve">Zestawienie </w:t>
      </w:r>
      <w:r>
        <w:rPr>
          <w:b/>
        </w:rPr>
        <w:t xml:space="preserve">  </w:t>
      </w:r>
      <w:r w:rsidRPr="003363D4">
        <w:rPr>
          <w:b/>
        </w:rPr>
        <w:t>rozmów</w:t>
      </w:r>
      <w:r>
        <w:rPr>
          <w:b/>
        </w:rPr>
        <w:t xml:space="preserve">  </w:t>
      </w:r>
      <w:r w:rsidRPr="003363D4">
        <w:rPr>
          <w:b/>
        </w:rPr>
        <w:t xml:space="preserve"> wszystkich </w:t>
      </w:r>
      <w:r>
        <w:rPr>
          <w:b/>
        </w:rPr>
        <w:t xml:space="preserve"> </w:t>
      </w:r>
      <w:r w:rsidR="00C008C5">
        <w:rPr>
          <w:b/>
        </w:rPr>
        <w:t>numerów</w:t>
      </w:r>
      <w:r w:rsidRPr="003363D4">
        <w:rPr>
          <w:b/>
        </w:rPr>
        <w:t xml:space="preserve"> </w:t>
      </w:r>
      <w:r>
        <w:rPr>
          <w:b/>
        </w:rPr>
        <w:t xml:space="preserve"> </w:t>
      </w:r>
      <w:r w:rsidRPr="003363D4">
        <w:rPr>
          <w:b/>
        </w:rPr>
        <w:t xml:space="preserve">komórkowych </w:t>
      </w:r>
      <w:r>
        <w:rPr>
          <w:b/>
        </w:rPr>
        <w:t xml:space="preserve"> </w:t>
      </w:r>
      <w:r w:rsidRPr="003363D4">
        <w:rPr>
          <w:b/>
        </w:rPr>
        <w:t xml:space="preserve">Urzędu </w:t>
      </w:r>
      <w:r>
        <w:rPr>
          <w:b/>
        </w:rPr>
        <w:t xml:space="preserve"> </w:t>
      </w:r>
      <w:r w:rsidRPr="003363D4">
        <w:rPr>
          <w:b/>
        </w:rPr>
        <w:t xml:space="preserve">Gminy </w:t>
      </w:r>
      <w:r>
        <w:rPr>
          <w:b/>
        </w:rPr>
        <w:t xml:space="preserve"> </w:t>
      </w:r>
      <w:r w:rsidRPr="003363D4">
        <w:rPr>
          <w:b/>
        </w:rPr>
        <w:t xml:space="preserve">Wejherowo </w:t>
      </w:r>
      <w:r w:rsidR="00C008C5">
        <w:rPr>
          <w:b/>
        </w:rPr>
        <w:br/>
        <w:t xml:space="preserve">        </w:t>
      </w:r>
      <w:r>
        <w:rPr>
          <w:b/>
        </w:rPr>
        <w:t xml:space="preserve"> </w:t>
      </w:r>
      <w:r w:rsidRPr="003363D4">
        <w:rPr>
          <w:b/>
        </w:rPr>
        <w:t xml:space="preserve">(średnia </w:t>
      </w:r>
      <w:r w:rsidR="00C008C5" w:rsidRPr="003363D4">
        <w:rPr>
          <w:b/>
        </w:rPr>
        <w:t xml:space="preserve">z </w:t>
      </w:r>
      <w:r w:rsidR="00C008C5">
        <w:rPr>
          <w:b/>
        </w:rPr>
        <w:t xml:space="preserve"> </w:t>
      </w:r>
      <w:r w:rsidR="00C008C5" w:rsidRPr="003363D4">
        <w:rPr>
          <w:b/>
        </w:rPr>
        <w:t xml:space="preserve">3 </w:t>
      </w:r>
      <w:proofErr w:type="spellStart"/>
      <w:r w:rsidR="00C008C5" w:rsidRPr="003363D4">
        <w:rPr>
          <w:b/>
        </w:rPr>
        <w:t>m-cy</w:t>
      </w:r>
      <w:proofErr w:type="spellEnd"/>
      <w:r w:rsidR="00C008C5" w:rsidRPr="003363D4">
        <w:rPr>
          <w:b/>
        </w:rPr>
        <w:t>):</w:t>
      </w:r>
      <w:r w:rsidR="00C008C5" w:rsidRPr="003363D4">
        <w:rPr>
          <w:b/>
        </w:rPr>
        <w:br/>
      </w:r>
      <w:r>
        <w:rPr>
          <w:b/>
        </w:rPr>
        <w:br/>
        <w:t xml:space="preserve">         </w:t>
      </w:r>
    </w:p>
    <w:p w:rsidR="003363D4" w:rsidRPr="003363D4" w:rsidRDefault="003363D4" w:rsidP="003363D4">
      <w:pPr>
        <w:ind w:left="-567" w:firstLine="1275"/>
        <w:rPr>
          <w:b/>
        </w:rPr>
      </w:pPr>
      <w:r w:rsidRPr="003363D4">
        <w:rPr>
          <w:b/>
        </w:rPr>
        <w:t xml:space="preserve">Do sieci stacjonarnej  </w:t>
      </w:r>
      <w:r w:rsidRPr="003363D4">
        <w:rPr>
          <w:b/>
          <w:u w:val="single"/>
        </w:rPr>
        <w:t>1</w:t>
      </w:r>
      <w:r w:rsidR="00DE2244">
        <w:rPr>
          <w:b/>
          <w:u w:val="single"/>
        </w:rPr>
        <w:t>44</w:t>
      </w:r>
      <w:r w:rsidRPr="003363D4">
        <w:rPr>
          <w:b/>
          <w:u w:val="single"/>
        </w:rPr>
        <w:t xml:space="preserve"> minuty</w:t>
      </w:r>
    </w:p>
    <w:p w:rsidR="003363D4" w:rsidRDefault="003363D4" w:rsidP="003363D4">
      <w:pPr>
        <w:ind w:left="-567" w:firstLine="1275"/>
        <w:rPr>
          <w:b/>
          <w:u w:val="single"/>
        </w:rPr>
      </w:pPr>
      <w:r w:rsidRPr="003363D4">
        <w:rPr>
          <w:b/>
        </w:rPr>
        <w:t xml:space="preserve">Do sieci komórkowej   </w:t>
      </w:r>
      <w:r w:rsidR="00C770A3">
        <w:rPr>
          <w:b/>
          <w:u w:val="single"/>
        </w:rPr>
        <w:t xml:space="preserve">5 </w:t>
      </w:r>
      <w:r w:rsidRPr="003363D4">
        <w:rPr>
          <w:b/>
          <w:u w:val="single"/>
        </w:rPr>
        <w:t>732 minut</w:t>
      </w:r>
    </w:p>
    <w:p w:rsidR="006E252A" w:rsidRDefault="006E252A" w:rsidP="006E252A"/>
    <w:p w:rsidR="006E252A" w:rsidRPr="006E252A" w:rsidRDefault="006E252A" w:rsidP="006E252A">
      <w:pPr>
        <w:jc w:val="both"/>
        <w:rPr>
          <w:b/>
        </w:rPr>
      </w:pPr>
      <w:r w:rsidRPr="006E252A">
        <w:rPr>
          <w:b/>
        </w:rPr>
        <w:t xml:space="preserve">Podane dane są wielkościami orientacyjnymi i nie rodzą zobowiązań w stosunku </w:t>
      </w:r>
      <w:r>
        <w:rPr>
          <w:b/>
        </w:rPr>
        <w:br/>
      </w:r>
      <w:r w:rsidRPr="006E252A">
        <w:rPr>
          <w:b/>
        </w:rPr>
        <w:t xml:space="preserve">do zamawiającego.  </w:t>
      </w:r>
    </w:p>
    <w:p w:rsidR="00D138F2" w:rsidRDefault="00D138F2" w:rsidP="000A029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C770A3" w:rsidRDefault="00D138F2" w:rsidP="000A0294">
      <w:pPr>
        <w:pStyle w:val="Tekstpodstawowy22"/>
        <w:jc w:val="both"/>
        <w:rPr>
          <w:b/>
          <w:bCs/>
          <w:color w:val="auto"/>
          <w:sz w:val="24"/>
          <w:szCs w:val="24"/>
        </w:rPr>
      </w:pPr>
      <w:r w:rsidRPr="00766BEA">
        <w:rPr>
          <w:b/>
          <w:bCs/>
          <w:color w:val="auto"/>
          <w:sz w:val="24"/>
          <w:szCs w:val="24"/>
        </w:rPr>
        <w:t>Zamawiający zamierza zawrzeć jedną umowę na wszystkie numery z terminem obowiązywania do 3</w:t>
      </w:r>
      <w:r w:rsidR="005631DD">
        <w:rPr>
          <w:b/>
          <w:bCs/>
          <w:color w:val="auto"/>
          <w:sz w:val="24"/>
          <w:szCs w:val="24"/>
        </w:rPr>
        <w:t xml:space="preserve">0 września </w:t>
      </w:r>
      <w:r w:rsidRPr="00766BEA">
        <w:rPr>
          <w:b/>
          <w:bCs/>
          <w:color w:val="auto"/>
          <w:sz w:val="24"/>
          <w:szCs w:val="24"/>
        </w:rPr>
        <w:t>201</w:t>
      </w:r>
      <w:r w:rsidR="00BC1DC2">
        <w:rPr>
          <w:b/>
          <w:bCs/>
          <w:color w:val="auto"/>
          <w:sz w:val="24"/>
          <w:szCs w:val="24"/>
        </w:rPr>
        <w:t>8</w:t>
      </w:r>
      <w:r w:rsidRPr="00766BEA">
        <w:rPr>
          <w:b/>
          <w:bCs/>
          <w:color w:val="auto"/>
          <w:sz w:val="24"/>
          <w:szCs w:val="24"/>
        </w:rPr>
        <w:t xml:space="preserve"> roku</w:t>
      </w:r>
      <w:r w:rsidR="00C770A3">
        <w:rPr>
          <w:b/>
          <w:bCs/>
          <w:color w:val="auto"/>
          <w:sz w:val="24"/>
          <w:szCs w:val="24"/>
        </w:rPr>
        <w:t>.</w:t>
      </w:r>
      <w:r w:rsidRPr="00766BEA">
        <w:rPr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 xml:space="preserve">Zamawiający </w:t>
      </w:r>
      <w:r w:rsidR="00C770A3">
        <w:rPr>
          <w:b/>
          <w:bCs/>
          <w:color w:val="auto"/>
          <w:sz w:val="24"/>
          <w:szCs w:val="24"/>
        </w:rPr>
        <w:t>oczekuje</w:t>
      </w:r>
      <w:r>
        <w:rPr>
          <w:b/>
          <w:bCs/>
          <w:color w:val="auto"/>
          <w:sz w:val="24"/>
          <w:szCs w:val="24"/>
        </w:rPr>
        <w:t xml:space="preserve"> dostawę wszystkich zamówionych aparatów bezpośrednio </w:t>
      </w:r>
      <w:r w:rsidR="00C770A3">
        <w:rPr>
          <w:b/>
          <w:bCs/>
          <w:color w:val="auto"/>
          <w:sz w:val="24"/>
          <w:szCs w:val="24"/>
        </w:rPr>
        <w:t xml:space="preserve">po podpisaniu umowy. </w:t>
      </w:r>
    </w:p>
    <w:p w:rsidR="00D138F2" w:rsidRDefault="00D138F2" w:rsidP="000A0294">
      <w:pPr>
        <w:pStyle w:val="Tekstpodstawowy22"/>
        <w:jc w:val="both"/>
        <w:rPr>
          <w:b/>
          <w:bCs/>
          <w:color w:val="auto"/>
          <w:sz w:val="24"/>
          <w:szCs w:val="24"/>
        </w:rPr>
      </w:pPr>
      <w:r w:rsidRPr="00654823">
        <w:rPr>
          <w:b/>
          <w:bCs/>
          <w:color w:val="auto"/>
          <w:sz w:val="24"/>
          <w:szCs w:val="24"/>
        </w:rPr>
        <w:t xml:space="preserve">Zamawiający przewiduje możliwość domówienia usług określonych </w:t>
      </w:r>
      <w:proofErr w:type="spellStart"/>
      <w:r w:rsidRPr="00654823">
        <w:rPr>
          <w:b/>
          <w:bCs/>
          <w:color w:val="auto"/>
          <w:sz w:val="24"/>
          <w:szCs w:val="24"/>
        </w:rPr>
        <w:t>pkt</w:t>
      </w:r>
      <w:proofErr w:type="spellEnd"/>
      <w:r w:rsidRPr="00654823">
        <w:rPr>
          <w:b/>
          <w:bCs/>
          <w:color w:val="auto"/>
          <w:sz w:val="24"/>
          <w:szCs w:val="24"/>
        </w:rPr>
        <w:t xml:space="preserve"> 1 </w:t>
      </w:r>
      <w:proofErr w:type="spellStart"/>
      <w:r w:rsidRPr="00654823">
        <w:rPr>
          <w:b/>
          <w:bCs/>
          <w:color w:val="auto"/>
          <w:sz w:val="24"/>
          <w:szCs w:val="24"/>
        </w:rPr>
        <w:t>ppkt</w:t>
      </w:r>
      <w:proofErr w:type="spellEnd"/>
      <w:r w:rsidRPr="00654823">
        <w:rPr>
          <w:b/>
          <w:bCs/>
          <w:color w:val="auto"/>
          <w:sz w:val="24"/>
          <w:szCs w:val="24"/>
        </w:rPr>
        <w:t xml:space="preserve"> 2 opisu przedmiotu zamówienia , po cenach wynikających z zawartej umowy.</w:t>
      </w:r>
    </w:p>
    <w:p w:rsidR="00F82F08" w:rsidRPr="00F82F08" w:rsidRDefault="00F82F08" w:rsidP="000A0294">
      <w:pPr>
        <w:pStyle w:val="Tekstpodstawowy22"/>
        <w:jc w:val="both"/>
        <w:rPr>
          <w:b/>
          <w:bCs/>
          <w:color w:val="auto"/>
          <w:sz w:val="24"/>
          <w:szCs w:val="24"/>
        </w:rPr>
      </w:pPr>
      <w:r w:rsidRPr="00F82F08">
        <w:rPr>
          <w:b/>
          <w:sz w:val="24"/>
          <w:szCs w:val="24"/>
        </w:rPr>
        <w:t xml:space="preserve">Zamawiający posiada umowę </w:t>
      </w:r>
      <w:r w:rsidR="00EA0E99">
        <w:rPr>
          <w:b/>
          <w:sz w:val="24"/>
          <w:szCs w:val="24"/>
        </w:rPr>
        <w:t>przetargową</w:t>
      </w:r>
      <w:r w:rsidR="00C770A3">
        <w:rPr>
          <w:b/>
          <w:sz w:val="24"/>
          <w:szCs w:val="24"/>
        </w:rPr>
        <w:t>.</w:t>
      </w:r>
      <w:r w:rsidRPr="00F82F08">
        <w:rPr>
          <w:b/>
          <w:sz w:val="24"/>
          <w:szCs w:val="24"/>
        </w:rPr>
        <w:t xml:space="preserve"> Obowiązuje 30 dniowy okres wypowiedzenia. W przypadku przeniesienia numerów bez zachowania okresu wypowiedzenia (dotyczy pierwszej transzy), Zamawiający pokryje koszt abonamentu wynikający z okresu wypowiedzenia.</w:t>
      </w:r>
    </w:p>
    <w:p w:rsidR="00D138F2" w:rsidRPr="00654823" w:rsidRDefault="00D138F2" w:rsidP="000A0294">
      <w:pPr>
        <w:pStyle w:val="Tekstpodstawowy22"/>
        <w:jc w:val="both"/>
        <w:rPr>
          <w:b/>
          <w:bCs/>
          <w:color w:val="auto"/>
          <w:sz w:val="24"/>
          <w:szCs w:val="24"/>
        </w:rPr>
      </w:pPr>
    </w:p>
    <w:p w:rsidR="00D138F2" w:rsidRPr="00461B0D" w:rsidRDefault="00D138F2" w:rsidP="0012505C">
      <w:pPr>
        <w:pStyle w:val="Tekstpodstawowy22"/>
        <w:jc w:val="both"/>
        <w:outlineLvl w:val="0"/>
        <w:rPr>
          <w:b/>
          <w:bCs/>
          <w:color w:val="auto"/>
          <w:sz w:val="26"/>
          <w:szCs w:val="26"/>
        </w:rPr>
      </w:pPr>
      <w:r w:rsidRPr="00461B0D">
        <w:rPr>
          <w:b/>
          <w:bCs/>
          <w:color w:val="auto"/>
          <w:sz w:val="26"/>
          <w:szCs w:val="26"/>
        </w:rPr>
        <w:t xml:space="preserve">W ramach umowy Wykonawca zapewni co najmniej: </w:t>
      </w:r>
    </w:p>
    <w:p w:rsidR="00D138F2" w:rsidRPr="00461B0D" w:rsidRDefault="00D138F2" w:rsidP="00990FCC">
      <w:pPr>
        <w:pStyle w:val="Tekstpodstawowy22"/>
        <w:jc w:val="both"/>
        <w:rPr>
          <w:b/>
          <w:bCs/>
          <w:color w:val="auto"/>
          <w:sz w:val="24"/>
          <w:szCs w:val="24"/>
        </w:rPr>
      </w:pPr>
    </w:p>
    <w:p w:rsidR="00D138F2" w:rsidRPr="00D91266" w:rsidRDefault="00D138F2" w:rsidP="00990FCC">
      <w:pPr>
        <w:pStyle w:val="Tekstpodstawowy22"/>
        <w:jc w:val="both"/>
        <w:rPr>
          <w:bCs/>
          <w:color w:val="auto"/>
          <w:sz w:val="24"/>
          <w:szCs w:val="24"/>
        </w:rPr>
      </w:pPr>
      <w:r w:rsidRPr="00461B0D">
        <w:rPr>
          <w:b/>
          <w:bCs/>
          <w:color w:val="auto"/>
          <w:sz w:val="24"/>
          <w:szCs w:val="24"/>
        </w:rPr>
        <w:t>-</w:t>
      </w:r>
      <w:r>
        <w:rPr>
          <w:b/>
          <w:bCs/>
          <w:color w:val="auto"/>
          <w:sz w:val="24"/>
          <w:szCs w:val="24"/>
        </w:rPr>
        <w:t xml:space="preserve"> </w:t>
      </w:r>
      <w:r w:rsidR="00C770A3">
        <w:rPr>
          <w:b/>
          <w:bCs/>
          <w:color w:val="auto"/>
          <w:sz w:val="24"/>
          <w:szCs w:val="24"/>
        </w:rPr>
        <w:t xml:space="preserve">   </w:t>
      </w:r>
      <w:r w:rsidRPr="00D91266">
        <w:rPr>
          <w:bCs/>
          <w:color w:val="auto"/>
          <w:sz w:val="24"/>
          <w:szCs w:val="24"/>
        </w:rPr>
        <w:t xml:space="preserve">zachowanie </w:t>
      </w:r>
      <w:r w:rsidR="00C770A3"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 xml:space="preserve">przez </w:t>
      </w:r>
      <w:r w:rsidR="00C770A3"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>Zamawiającego</w:t>
      </w:r>
      <w:r w:rsidR="00C770A3"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 xml:space="preserve"> obecnie </w:t>
      </w:r>
      <w:r w:rsidR="00C770A3"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 xml:space="preserve">użytkowanych </w:t>
      </w:r>
      <w:r w:rsidR="00C770A3"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>numerów</w:t>
      </w:r>
      <w:r w:rsidR="00C770A3"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 xml:space="preserve"> abonenckich</w:t>
      </w:r>
      <w:r w:rsidRPr="00D91266">
        <w:rPr>
          <w:b/>
          <w:bCs/>
          <w:color w:val="auto"/>
          <w:sz w:val="24"/>
          <w:szCs w:val="24"/>
        </w:rPr>
        <w:t>;</w:t>
      </w:r>
      <w:r w:rsidRPr="00D91266">
        <w:rPr>
          <w:bCs/>
          <w:color w:val="auto"/>
          <w:sz w:val="24"/>
          <w:szCs w:val="24"/>
        </w:rPr>
        <w:t xml:space="preserve">    </w:t>
      </w:r>
    </w:p>
    <w:p w:rsidR="00D138F2" w:rsidRDefault="00D138F2" w:rsidP="00990FCC">
      <w:pPr>
        <w:pStyle w:val="Tekstpodstawowy22"/>
        <w:jc w:val="both"/>
        <w:rPr>
          <w:b/>
          <w:bCs/>
          <w:color w:val="auto"/>
          <w:sz w:val="24"/>
          <w:szCs w:val="24"/>
        </w:rPr>
      </w:pPr>
      <w:r w:rsidRPr="00D91266">
        <w:rPr>
          <w:bCs/>
          <w:color w:val="auto"/>
          <w:sz w:val="24"/>
          <w:szCs w:val="24"/>
        </w:rPr>
        <w:t xml:space="preserve">- </w:t>
      </w:r>
      <w:r>
        <w:rPr>
          <w:bCs/>
          <w:color w:val="auto"/>
          <w:sz w:val="24"/>
          <w:szCs w:val="24"/>
        </w:rPr>
        <w:t xml:space="preserve"> </w:t>
      </w:r>
      <w:r w:rsidRPr="00D91266">
        <w:rPr>
          <w:b/>
          <w:bCs/>
          <w:color w:val="auto"/>
          <w:sz w:val="24"/>
          <w:szCs w:val="24"/>
        </w:rPr>
        <w:t>bezpłatną aktywację</w:t>
      </w:r>
      <w:r w:rsidRPr="00D91266">
        <w:rPr>
          <w:bCs/>
          <w:color w:val="auto"/>
          <w:sz w:val="24"/>
          <w:szCs w:val="24"/>
        </w:rPr>
        <w:t xml:space="preserve"> w sieci Wykonawcy wszystkich przejętych numerów abonenckich </w:t>
      </w:r>
      <w:r w:rsidRPr="00D91266">
        <w:rPr>
          <w:bCs/>
          <w:color w:val="auto"/>
          <w:sz w:val="24"/>
          <w:szCs w:val="24"/>
        </w:rPr>
        <w:br/>
        <w:t xml:space="preserve">    </w:t>
      </w:r>
      <w:r>
        <w:rPr>
          <w:bCs/>
          <w:color w:val="auto"/>
          <w:sz w:val="24"/>
          <w:szCs w:val="24"/>
        </w:rPr>
        <w:t xml:space="preserve"> </w:t>
      </w:r>
      <w:r w:rsidRPr="00D91266">
        <w:rPr>
          <w:bCs/>
          <w:color w:val="auto"/>
          <w:sz w:val="24"/>
          <w:szCs w:val="24"/>
        </w:rPr>
        <w:t xml:space="preserve"> posiadanych  aktualnie  przez  Zamawiającego</w:t>
      </w:r>
      <w:r w:rsidRPr="00D91266">
        <w:rPr>
          <w:b/>
          <w:bCs/>
          <w:color w:val="auto"/>
          <w:sz w:val="24"/>
          <w:szCs w:val="24"/>
        </w:rPr>
        <w:t>.</w:t>
      </w:r>
    </w:p>
    <w:p w:rsidR="00F67B91" w:rsidRPr="00C9254B" w:rsidRDefault="00F67B91" w:rsidP="00990FCC">
      <w:pPr>
        <w:pStyle w:val="Tekstpodstawowy22"/>
        <w:jc w:val="both"/>
        <w:rPr>
          <w:b/>
          <w:bCs/>
          <w:color w:val="auto"/>
          <w:sz w:val="36"/>
          <w:szCs w:val="36"/>
        </w:rPr>
      </w:pPr>
    </w:p>
    <w:p w:rsidR="00D138F2" w:rsidRPr="00A3795E" w:rsidRDefault="00D138F2" w:rsidP="00A3795E">
      <w:pPr>
        <w:pStyle w:val="Default"/>
        <w:jc w:val="both"/>
      </w:pPr>
      <w:r>
        <w:rPr>
          <w:bCs/>
          <w:color w:val="auto"/>
        </w:rPr>
        <w:t xml:space="preserve">4) </w:t>
      </w:r>
      <w:r w:rsidRPr="00A3795E">
        <w:t xml:space="preserve">Usługi telefonii komórkowej, realizowane w wyżej wymienionym okresie dla </w:t>
      </w:r>
      <w:r w:rsidR="00416F7D">
        <w:rPr>
          <w:b/>
        </w:rPr>
        <w:t>52</w:t>
      </w:r>
      <w:r w:rsidRPr="00C66FEF">
        <w:rPr>
          <w:b/>
        </w:rPr>
        <w:t xml:space="preserve"> numerów</w:t>
      </w:r>
      <w:r>
        <w:br/>
        <w:t xml:space="preserve">     </w:t>
      </w:r>
      <w:r w:rsidRPr="00A3795E">
        <w:t xml:space="preserve">telefonicznych z </w:t>
      </w:r>
      <w:r w:rsidRPr="00C66FEF">
        <w:rPr>
          <w:b/>
        </w:rPr>
        <w:t>dostawą 3</w:t>
      </w:r>
      <w:r w:rsidR="00416F7D">
        <w:rPr>
          <w:b/>
        </w:rPr>
        <w:t>3</w:t>
      </w:r>
      <w:r w:rsidRPr="00C66FEF">
        <w:rPr>
          <w:b/>
        </w:rPr>
        <w:t xml:space="preserve"> telefonów</w:t>
      </w:r>
      <w:r w:rsidRPr="00A3795E">
        <w:t xml:space="preserve"> komórkowych każdy z kartą SIM lub micro SIM oraz</w:t>
      </w:r>
      <w:r>
        <w:br/>
        <w:t xml:space="preserve">     </w:t>
      </w:r>
      <w:r w:rsidRPr="00C66FEF">
        <w:rPr>
          <w:b/>
        </w:rPr>
        <w:t>1</w:t>
      </w:r>
      <w:r w:rsidR="005631DD" w:rsidRPr="00C66FEF">
        <w:rPr>
          <w:b/>
        </w:rPr>
        <w:t>9</w:t>
      </w:r>
      <w:r w:rsidRPr="00C66FEF">
        <w:rPr>
          <w:b/>
        </w:rPr>
        <w:t xml:space="preserve"> kart SIM</w:t>
      </w:r>
      <w:r w:rsidRPr="00A3795E">
        <w:t xml:space="preserve"> z czego: </w:t>
      </w:r>
    </w:p>
    <w:p w:rsidR="00D138F2" w:rsidRPr="00C9254B" w:rsidRDefault="00D138F2" w:rsidP="00A3795E">
      <w:pPr>
        <w:pStyle w:val="Default"/>
        <w:rPr>
          <w:sz w:val="36"/>
          <w:szCs w:val="36"/>
        </w:rPr>
      </w:pPr>
      <w:r>
        <w:t xml:space="preserve"> </w:t>
      </w:r>
    </w:p>
    <w:p w:rsidR="00D138F2" w:rsidRPr="00AC5D2E" w:rsidRDefault="00D138F2" w:rsidP="00A3795E">
      <w:pPr>
        <w:pStyle w:val="Default"/>
        <w:spacing w:after="167"/>
        <w:rPr>
          <w:b/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04314A">
        <w:rPr>
          <w:sz w:val="22"/>
          <w:szCs w:val="22"/>
        </w:rPr>
        <w:t xml:space="preserve">  6</w:t>
      </w:r>
      <w:r>
        <w:rPr>
          <w:sz w:val="22"/>
          <w:szCs w:val="22"/>
        </w:rPr>
        <w:t xml:space="preserve"> telefonów wraz z kartą SIM </w:t>
      </w:r>
      <w:r w:rsidR="004652BA">
        <w:rPr>
          <w:b/>
          <w:sz w:val="22"/>
          <w:szCs w:val="22"/>
        </w:rPr>
        <w:t xml:space="preserve">  </w:t>
      </w:r>
      <w:r w:rsidRPr="00AC5D2E">
        <w:rPr>
          <w:b/>
          <w:sz w:val="22"/>
          <w:szCs w:val="22"/>
        </w:rPr>
        <w:t>(grupa I)</w:t>
      </w:r>
    </w:p>
    <w:p w:rsidR="00D138F2" w:rsidRDefault="00D138F2" w:rsidP="00AC5D2E">
      <w:pPr>
        <w:pStyle w:val="Default"/>
        <w:spacing w:after="167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04314A">
        <w:rPr>
          <w:sz w:val="22"/>
          <w:szCs w:val="22"/>
        </w:rPr>
        <w:t>27</w:t>
      </w:r>
      <w:r>
        <w:rPr>
          <w:sz w:val="22"/>
          <w:szCs w:val="22"/>
        </w:rPr>
        <w:t xml:space="preserve"> telefonów wraz z kartą SIM </w:t>
      </w:r>
      <w:r w:rsidR="004652BA">
        <w:rPr>
          <w:b/>
          <w:sz w:val="22"/>
          <w:szCs w:val="22"/>
        </w:rPr>
        <w:t xml:space="preserve"> </w:t>
      </w:r>
      <w:r w:rsidRPr="00AC5D2E">
        <w:rPr>
          <w:b/>
          <w:sz w:val="22"/>
          <w:szCs w:val="22"/>
        </w:rPr>
        <w:t>(grupa II)</w:t>
      </w:r>
    </w:p>
    <w:p w:rsidR="00D138F2" w:rsidRDefault="00D138F2" w:rsidP="00277A67">
      <w:pPr>
        <w:pStyle w:val="Default"/>
        <w:spacing w:after="167"/>
        <w:rPr>
          <w:sz w:val="22"/>
          <w:szCs w:val="22"/>
        </w:rPr>
      </w:pPr>
      <w:r>
        <w:rPr>
          <w:sz w:val="22"/>
          <w:szCs w:val="22"/>
        </w:rPr>
        <w:t xml:space="preserve">       - 1</w:t>
      </w:r>
      <w:r w:rsidR="005631DD">
        <w:rPr>
          <w:sz w:val="22"/>
          <w:szCs w:val="22"/>
        </w:rPr>
        <w:t>9</w:t>
      </w:r>
      <w:r>
        <w:rPr>
          <w:sz w:val="22"/>
          <w:szCs w:val="22"/>
        </w:rPr>
        <w:t xml:space="preserve"> kart SIM  </w:t>
      </w:r>
      <w:r w:rsidRPr="00AC5D2E">
        <w:rPr>
          <w:b/>
          <w:sz w:val="22"/>
          <w:szCs w:val="22"/>
        </w:rPr>
        <w:t>(grupa III</w:t>
      </w:r>
      <w:r>
        <w:rPr>
          <w:b/>
          <w:sz w:val="22"/>
          <w:szCs w:val="22"/>
        </w:rPr>
        <w:t>, IV, V</w:t>
      </w:r>
      <w:r w:rsidRPr="00AC5D2E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D138F2" w:rsidRDefault="00D138F2" w:rsidP="00A3795E">
      <w:pPr>
        <w:pStyle w:val="Default"/>
        <w:rPr>
          <w:sz w:val="22"/>
          <w:szCs w:val="22"/>
        </w:rPr>
      </w:pPr>
    </w:p>
    <w:p w:rsidR="00D138F2" w:rsidRPr="00B901B1" w:rsidRDefault="00D138F2" w:rsidP="00B901B1">
      <w:pPr>
        <w:pStyle w:val="Default"/>
        <w:jc w:val="both"/>
      </w:pPr>
      <w:r>
        <w:rPr>
          <w:sz w:val="22"/>
          <w:szCs w:val="22"/>
        </w:rPr>
        <w:lastRenderedPageBreak/>
        <w:t xml:space="preserve"> </w:t>
      </w:r>
      <w:r>
        <w:t xml:space="preserve"> </w:t>
      </w:r>
      <w:r w:rsidRPr="00783F25">
        <w:t>5</w:t>
      </w:r>
      <w:r>
        <w:t>)</w:t>
      </w:r>
      <w:r w:rsidRPr="00783F25">
        <w:rPr>
          <w:color w:val="FFFFFF"/>
        </w:rPr>
        <w:t>..</w:t>
      </w:r>
      <w:r w:rsidR="00B901B1" w:rsidRPr="00B901B1">
        <w:t>Wykonawca zapewni przeniesienie do własnej sieci dotychczasowych numerów</w:t>
      </w:r>
      <w:r w:rsidR="00B901B1">
        <w:br/>
        <w:t xml:space="preserve">       </w:t>
      </w:r>
      <w:r w:rsidR="00B901B1" w:rsidRPr="00B901B1">
        <w:t xml:space="preserve"> przydzielonych i wykorzystanych przez Zamawiającego (przerwa </w:t>
      </w:r>
      <w:r w:rsidR="00B901B1">
        <w:br/>
        <w:t xml:space="preserve">        </w:t>
      </w:r>
      <w:r w:rsidR="00B901B1" w:rsidRPr="00B901B1">
        <w:t>w świadczeniu usług w momencie przenoszenia numeracji do nowego operatora może</w:t>
      </w:r>
      <w:r w:rsidR="00B901B1">
        <w:br/>
        <w:t xml:space="preserve">        </w:t>
      </w:r>
      <w:r w:rsidR="00B901B1" w:rsidRPr="00B901B1">
        <w:t xml:space="preserve">występować w godzinach 00:00 a 03:00 w nocy), zgodnie z ROZPORZĄDZENIEM </w:t>
      </w:r>
      <w:r w:rsidR="00B901B1">
        <w:br/>
        <w:t xml:space="preserve">        </w:t>
      </w:r>
      <w:r w:rsidR="00B901B1" w:rsidRPr="00B901B1">
        <w:t xml:space="preserve">MINISTRA INFRASTRUKTURY z dnia 16 grudnia 2010 r. w sprawie warunków </w:t>
      </w:r>
      <w:r w:rsidR="00B901B1">
        <w:br/>
        <w:t xml:space="preserve">         </w:t>
      </w:r>
      <w:r w:rsidR="00B901B1" w:rsidRPr="00B901B1">
        <w:t>korzystania z uprawnień w publicznych sieciach telefonicznych (</w:t>
      </w:r>
      <w:proofErr w:type="spellStart"/>
      <w:r w:rsidR="00B901B1" w:rsidRPr="00B901B1">
        <w:t>Dz.U</w:t>
      </w:r>
      <w:proofErr w:type="spellEnd"/>
      <w:r w:rsidR="00B901B1" w:rsidRPr="00B901B1">
        <w:t xml:space="preserve">. z dnia 28 </w:t>
      </w:r>
      <w:r w:rsidR="00B901B1">
        <w:t xml:space="preserve"> </w:t>
      </w:r>
      <w:r w:rsidR="00B901B1">
        <w:br/>
        <w:t xml:space="preserve">         </w:t>
      </w:r>
      <w:r w:rsidR="00B901B1" w:rsidRPr="00B901B1">
        <w:t xml:space="preserve">grudnia 2010 r.) </w:t>
      </w:r>
      <w:r w:rsidR="00B901B1" w:rsidRPr="00783F25">
        <w:t>Szczegółowe zestawienie zawiera poniższa tabela</w:t>
      </w:r>
      <w:r w:rsidR="00B901B1">
        <w:t>:</w:t>
      </w:r>
      <w:r w:rsidR="00B901B1" w:rsidRPr="00B901B1">
        <w:br/>
      </w:r>
    </w:p>
    <w:p w:rsidR="00D138F2" w:rsidRDefault="00D138F2" w:rsidP="00296E34">
      <w:pPr>
        <w:pStyle w:val="Tekstpodstawowy22"/>
        <w:jc w:val="both"/>
        <w:rPr>
          <w:bCs/>
          <w:color w:val="auto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126"/>
        <w:gridCol w:w="1418"/>
        <w:gridCol w:w="1559"/>
        <w:gridCol w:w="1417"/>
        <w:gridCol w:w="1560"/>
      </w:tblGrid>
      <w:tr w:rsidR="00BC7C0A" w:rsidTr="00BC7C0A">
        <w:trPr>
          <w:trHeight w:val="1528"/>
        </w:trPr>
        <w:tc>
          <w:tcPr>
            <w:tcW w:w="1526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4F29F5">
              <w:rPr>
                <w:b/>
                <w:bCs/>
                <w:color w:val="auto"/>
                <w:sz w:val="16"/>
                <w:szCs w:val="16"/>
              </w:rPr>
              <w:t>Grupy</w:t>
            </w:r>
          </w:p>
        </w:tc>
        <w:tc>
          <w:tcPr>
            <w:tcW w:w="2126" w:type="dxa"/>
            <w:vAlign w:val="center"/>
          </w:tcPr>
          <w:p w:rsidR="00BC7C0A" w:rsidRPr="004F29F5" w:rsidRDefault="00BC7C0A" w:rsidP="00EA0E99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 xml:space="preserve">Liczba numerów telefonicznych i kart SIM podlegających utrzymaniu </w:t>
            </w:r>
          </w:p>
        </w:tc>
        <w:tc>
          <w:tcPr>
            <w:tcW w:w="1418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 xml:space="preserve">Połączenia głosowe komórkowe, stacjonarne, poczta głosowa, </w:t>
            </w:r>
            <w:proofErr w:type="spellStart"/>
            <w:r w:rsidRPr="004F29F5">
              <w:rPr>
                <w:bCs/>
                <w:color w:val="auto"/>
                <w:sz w:val="16"/>
                <w:szCs w:val="16"/>
              </w:rPr>
              <w:t>sms</w:t>
            </w:r>
            <w:proofErr w:type="spellEnd"/>
            <w:r w:rsidRPr="004F29F5">
              <w:rPr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4F29F5">
              <w:rPr>
                <w:bCs/>
                <w:color w:val="auto"/>
                <w:sz w:val="16"/>
                <w:szCs w:val="16"/>
              </w:rPr>
              <w:t>mms</w:t>
            </w:r>
            <w:proofErr w:type="spellEnd"/>
          </w:p>
        </w:tc>
        <w:tc>
          <w:tcPr>
            <w:tcW w:w="1559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 xml:space="preserve">Połączenia głosowe komórkowe, stacjonarne, poczta głosowa, </w:t>
            </w:r>
            <w:r w:rsidRPr="004F29F5">
              <w:rPr>
                <w:bCs/>
                <w:color w:val="auto"/>
                <w:sz w:val="16"/>
                <w:szCs w:val="16"/>
              </w:rPr>
              <w:br/>
              <w:t>w sieci operatora</w:t>
            </w:r>
          </w:p>
        </w:tc>
        <w:tc>
          <w:tcPr>
            <w:tcW w:w="1417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 xml:space="preserve">Połączenia głosowe komórkowe, stacjonarne, poczta głosowa, </w:t>
            </w:r>
          </w:p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>do innych sieci</w:t>
            </w:r>
          </w:p>
        </w:tc>
        <w:tc>
          <w:tcPr>
            <w:tcW w:w="1560" w:type="dxa"/>
            <w:vAlign w:val="center"/>
          </w:tcPr>
          <w:p w:rsidR="00BC7C0A" w:rsidRPr="004F29F5" w:rsidRDefault="00BC7C0A" w:rsidP="004F29F5">
            <w:pPr>
              <w:pStyle w:val="Tekstpodstawowy22"/>
              <w:tabs>
                <w:tab w:val="left" w:pos="3895"/>
              </w:tabs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>Minimalny pakiet internetowy</w:t>
            </w:r>
            <w:r w:rsidRPr="004F29F5">
              <w:rPr>
                <w:bCs/>
                <w:color w:val="auto"/>
                <w:sz w:val="16"/>
                <w:szCs w:val="16"/>
              </w:rPr>
              <w:br/>
              <w:t xml:space="preserve"> (w ramach abonamentu miesięcznego)</w:t>
            </w:r>
          </w:p>
        </w:tc>
      </w:tr>
      <w:tr w:rsidR="00BC7C0A" w:rsidTr="00BC7C0A">
        <w:trPr>
          <w:trHeight w:val="765"/>
        </w:trPr>
        <w:tc>
          <w:tcPr>
            <w:tcW w:w="1526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I</w:t>
            </w:r>
          </w:p>
        </w:tc>
        <w:tc>
          <w:tcPr>
            <w:tcW w:w="2126" w:type="dxa"/>
            <w:vAlign w:val="center"/>
          </w:tcPr>
          <w:p w:rsidR="00BC7C0A" w:rsidRPr="004F29F5" w:rsidRDefault="00BC1DC2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>bez limitu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C7C0A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C7C0A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 GB</w:t>
            </w:r>
          </w:p>
        </w:tc>
      </w:tr>
      <w:tr w:rsidR="00BC7C0A" w:rsidTr="00BC7C0A">
        <w:trPr>
          <w:trHeight w:val="77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II</w:t>
            </w:r>
          </w:p>
        </w:tc>
        <w:tc>
          <w:tcPr>
            <w:tcW w:w="2126" w:type="dxa"/>
            <w:vAlign w:val="center"/>
          </w:tcPr>
          <w:p w:rsidR="00BC7C0A" w:rsidRPr="004F29F5" w:rsidRDefault="00BC7C0A" w:rsidP="00BC1DC2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  <w:r w:rsidR="00BC1DC2"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0A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EA0E99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E99" w:rsidRDefault="00EA0E99" w:rsidP="00B07D58">
            <w:pPr>
              <w:pStyle w:val="Tekstpodstawowy22"/>
              <w:jc w:val="center"/>
              <w:rPr>
                <w:bCs/>
                <w:color w:val="auto"/>
                <w:sz w:val="20"/>
              </w:rPr>
            </w:pPr>
          </w:p>
          <w:p w:rsidR="00EA0E99" w:rsidRDefault="00EA0E99" w:rsidP="00B07D58">
            <w:pPr>
              <w:pStyle w:val="Tekstpodstawowy22"/>
              <w:jc w:val="center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nie mnie</w:t>
            </w:r>
          </w:p>
          <w:p w:rsidR="00BC7C0A" w:rsidRPr="00B07D58" w:rsidRDefault="00BC7C0A" w:rsidP="00B07D58">
            <w:pPr>
              <w:pStyle w:val="Tekstpodstawowy22"/>
              <w:jc w:val="center"/>
              <w:rPr>
                <w:bCs/>
                <w:color w:val="auto"/>
                <w:sz w:val="20"/>
              </w:rPr>
            </w:pPr>
            <w:r w:rsidRPr="00B07D58">
              <w:rPr>
                <w:bCs/>
                <w:color w:val="auto"/>
                <w:sz w:val="20"/>
              </w:rPr>
              <w:t>niż 300</w:t>
            </w:r>
            <w:r>
              <w:rPr>
                <w:bCs/>
                <w:color w:val="auto"/>
                <w:sz w:val="20"/>
              </w:rPr>
              <w:t>′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C0A" w:rsidRPr="004F29F5" w:rsidRDefault="00BC1DC2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  <w:r w:rsidR="00EA0E99">
              <w:rPr>
                <w:bCs/>
                <w:color w:val="auto"/>
                <w:sz w:val="24"/>
                <w:szCs w:val="24"/>
              </w:rPr>
              <w:t>GB</w:t>
            </w:r>
          </w:p>
        </w:tc>
      </w:tr>
      <w:tr w:rsidR="00BC7C0A" w:rsidTr="00EA0E99">
        <w:trPr>
          <w:trHeight w:val="8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29F5">
              <w:rPr>
                <w:b/>
                <w:bCs/>
                <w:color w:val="auto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>nie mniej niż 150 SMS</w:t>
            </w:r>
            <w:r w:rsidRPr="004F29F5">
              <w:rPr>
                <w:bCs/>
                <w:color w:val="auto"/>
                <w:sz w:val="16"/>
                <w:szCs w:val="16"/>
              </w:rPr>
              <w:br/>
              <w:t xml:space="preserve"> w  miesiącu</w:t>
            </w:r>
          </w:p>
        </w:tc>
        <w:tc>
          <w:tcPr>
            <w:tcW w:w="1559" w:type="dxa"/>
            <w:tcBorders>
              <w:bottom w:val="nil"/>
            </w:tcBorders>
          </w:tcPr>
          <w:p w:rsidR="00EA0E99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  <w:p w:rsidR="00EA0E99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EA0E99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 w:rsidRPr="004F29F5">
              <w:rPr>
                <w:bCs/>
                <w:color w:val="auto"/>
                <w:sz w:val="24"/>
                <w:szCs w:val="24"/>
              </w:rPr>
              <w:t>-</w:t>
            </w:r>
          </w:p>
        </w:tc>
      </w:tr>
      <w:tr w:rsidR="00BC7C0A" w:rsidTr="00EA0E99">
        <w:trPr>
          <w:trHeight w:val="843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29F5">
              <w:rPr>
                <w:b/>
                <w:bCs/>
                <w:color w:val="auto"/>
                <w:sz w:val="24"/>
                <w:szCs w:val="24"/>
              </w:rPr>
              <w:t>IV</w:t>
            </w:r>
          </w:p>
        </w:tc>
        <w:tc>
          <w:tcPr>
            <w:tcW w:w="2126" w:type="dxa"/>
            <w:vAlign w:val="center"/>
          </w:tcPr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 w:rsidRPr="004F29F5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C7C0A" w:rsidRPr="00C862A1" w:rsidRDefault="00BC7C0A" w:rsidP="005E2544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="00BC7C0A" w:rsidRPr="004F29F5">
              <w:rPr>
                <w:bCs/>
                <w:color w:val="auto"/>
                <w:sz w:val="24"/>
                <w:szCs w:val="24"/>
              </w:rPr>
              <w:t xml:space="preserve"> GB</w:t>
            </w:r>
          </w:p>
        </w:tc>
      </w:tr>
      <w:tr w:rsidR="00BC7C0A" w:rsidTr="00BC7C0A">
        <w:trPr>
          <w:trHeight w:val="345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F29F5">
              <w:rPr>
                <w:b/>
                <w:bCs/>
                <w:color w:val="auto"/>
                <w:sz w:val="24"/>
                <w:szCs w:val="24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C0A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16"/>
                <w:szCs w:val="16"/>
              </w:rPr>
            </w:pPr>
            <w:r w:rsidRPr="004F29F5">
              <w:rPr>
                <w:bCs/>
                <w:color w:val="auto"/>
                <w:sz w:val="16"/>
                <w:szCs w:val="16"/>
              </w:rPr>
              <w:t>bez limitu (do bramek w centrali telefonicznej)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A0E99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A0E99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C7C0A" w:rsidRPr="004F29F5" w:rsidRDefault="00EA0E99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  <w:r w:rsidRPr="004F29F5">
              <w:rPr>
                <w:bCs/>
                <w:color w:val="auto"/>
                <w:sz w:val="24"/>
                <w:szCs w:val="24"/>
              </w:rPr>
              <w:t>-</w:t>
            </w:r>
          </w:p>
        </w:tc>
      </w:tr>
      <w:tr w:rsidR="00BC7C0A" w:rsidTr="00BC7C0A">
        <w:trPr>
          <w:trHeight w:val="345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C7C0A" w:rsidRPr="004F29F5" w:rsidRDefault="00BC7C0A" w:rsidP="00EA0E99">
            <w:pPr>
              <w:pStyle w:val="Tekstpodstawowy22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7C0A" w:rsidRPr="004F29F5" w:rsidRDefault="00BC7C0A" w:rsidP="007B551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C7C0A" w:rsidRPr="004F29F5" w:rsidRDefault="00BC7C0A" w:rsidP="004F29F5">
            <w:pPr>
              <w:pStyle w:val="Tekstpodstawowy22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695492" w:rsidRDefault="00695492" w:rsidP="00296E3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Pr="008C0DFF" w:rsidRDefault="008C0DFF" w:rsidP="001D53F0">
      <w:pPr>
        <w:pStyle w:val="Default"/>
        <w:rPr>
          <w:b/>
        </w:rPr>
      </w:pPr>
      <w:r w:rsidRPr="008C0DFF">
        <w:rPr>
          <w:b/>
        </w:rPr>
        <w:t>Obecna umowa zawarta jest do 30 września 2016 roku.</w:t>
      </w:r>
    </w:p>
    <w:p w:rsidR="008C0DFF" w:rsidRDefault="008C0DFF" w:rsidP="001D53F0">
      <w:pPr>
        <w:pStyle w:val="Default"/>
      </w:pPr>
    </w:p>
    <w:p w:rsidR="00D138F2" w:rsidRDefault="00D138F2" w:rsidP="001D53F0">
      <w:pPr>
        <w:pStyle w:val="Default"/>
        <w:jc w:val="both"/>
      </w:pPr>
      <w:r>
        <w:t xml:space="preserve">   6)  </w:t>
      </w:r>
      <w:r w:rsidRPr="001D53F0">
        <w:t xml:space="preserve">W ramach abonamentu miesięcznego Wykonawca zapewni Zamawiającemu: </w:t>
      </w:r>
    </w:p>
    <w:p w:rsidR="00D138F2" w:rsidRDefault="00D138F2" w:rsidP="00C05FCD">
      <w:pPr>
        <w:pStyle w:val="Tekstpodstawowy22"/>
        <w:jc w:val="both"/>
        <w:rPr>
          <w:sz w:val="24"/>
          <w:szCs w:val="24"/>
          <w:lang w:eastAsia="en-US"/>
        </w:rPr>
      </w:pPr>
    </w:p>
    <w:p w:rsidR="00655E65" w:rsidRDefault="00D138F2" w:rsidP="005842E9">
      <w:pPr>
        <w:jc w:val="both"/>
      </w:pPr>
      <w:r>
        <w:t>a)</w:t>
      </w:r>
      <w:r w:rsidRPr="001D53F0">
        <w:t xml:space="preserve">zachowanie </w:t>
      </w:r>
      <w:r w:rsidRPr="0072646B">
        <w:rPr>
          <w:b/>
        </w:rPr>
        <w:t xml:space="preserve">(utrzymanie) </w:t>
      </w:r>
      <w:r w:rsidR="008C0DFF">
        <w:rPr>
          <w:b/>
        </w:rPr>
        <w:t>52</w:t>
      </w:r>
      <w:r w:rsidRPr="0072646B">
        <w:rPr>
          <w:b/>
        </w:rPr>
        <w:t xml:space="preserve"> numerów</w:t>
      </w:r>
      <w:r w:rsidRPr="001D53F0">
        <w:t xml:space="preserve"> telefonicznych aktualnie używanych prze</w:t>
      </w:r>
      <w:r>
        <w:t>z</w:t>
      </w:r>
      <w:r>
        <w:br/>
        <w:t xml:space="preserve">   </w:t>
      </w:r>
      <w:r w:rsidRPr="001D53F0">
        <w:t>Zamawiającego</w:t>
      </w:r>
      <w:r w:rsidRPr="001D53F0">
        <w:rPr>
          <w:bCs/>
        </w:rPr>
        <w:t xml:space="preserve"> </w:t>
      </w:r>
      <w:r w:rsidR="0072646B">
        <w:t>i przeniesienia</w:t>
      </w:r>
      <w:r>
        <w:t xml:space="preserve"> </w:t>
      </w:r>
      <w:r w:rsidRPr="001D53F0">
        <w:t>ich</w:t>
      </w:r>
      <w:r w:rsidR="0072646B">
        <w:t xml:space="preserve"> do</w:t>
      </w:r>
      <w:r>
        <w:t xml:space="preserve"> sieci </w:t>
      </w:r>
      <w:r w:rsidR="008C0DFF" w:rsidRPr="001D53F0">
        <w:t>Wykonawcy</w:t>
      </w:r>
      <w:r w:rsidR="008C0DFF">
        <w:t>.</w:t>
      </w:r>
      <w:r>
        <w:br/>
        <w:t xml:space="preserve">   Przeniesienia Wykonawca dokona zgodnie z terminem</w:t>
      </w:r>
      <w:r w:rsidR="008C0DFF">
        <w:t xml:space="preserve">   obowiązywania umów,</w:t>
      </w:r>
      <w:r w:rsidR="008C0DFF">
        <w:br/>
        <w:t xml:space="preserve">   </w:t>
      </w:r>
      <w:r>
        <w:t>z zachowaniem okresu wypowiedzenia umowy - o ile będzie</w:t>
      </w:r>
      <w:r w:rsidR="008C0DFF" w:rsidRPr="008C0DFF">
        <w:t xml:space="preserve"> </w:t>
      </w:r>
      <w:r w:rsidR="008C0DFF">
        <w:t>to konieczne,</w:t>
      </w:r>
      <w:r>
        <w:br/>
        <w:t xml:space="preserve">   z tym że przerwa związana z przeniesieniem numerów nie może być dłuższa niż</w:t>
      </w:r>
      <w:r>
        <w:br/>
        <w:t xml:space="preserve">   to wynika ze stosowanych obowiązujących przepisów w tym zakresie. Przeniesienia numerów</w:t>
      </w:r>
      <w:r>
        <w:br/>
        <w:t xml:space="preserve">   Wykonawca dokona na własny koszt. Wszystkie koszty i formalności związane z przejęciem</w:t>
      </w:r>
      <w:r>
        <w:br/>
        <w:t xml:space="preserve">   świadczenia usług ponosi Wykonawca;  </w:t>
      </w:r>
    </w:p>
    <w:p w:rsidR="00655E65" w:rsidRPr="00655E65" w:rsidRDefault="00655E65" w:rsidP="00655E65">
      <w:pPr>
        <w:ind w:left="-567"/>
      </w:pPr>
      <w:r w:rsidRPr="00655E65">
        <w:t xml:space="preserve">   </w:t>
      </w:r>
      <w:r>
        <w:t xml:space="preserve">          </w:t>
      </w:r>
      <w:r w:rsidRPr="00655E65">
        <w:t xml:space="preserve">Zamawiający  informuje,  że  daty  przeniesienia  numerów  wskazane  w  specyfikacji  są  po </w:t>
      </w:r>
      <w:r>
        <w:br/>
        <w:t xml:space="preserve">             </w:t>
      </w:r>
      <w:r w:rsidRPr="00655E65">
        <w:t xml:space="preserve">zakończeniu  umów  okresowych. </w:t>
      </w:r>
    </w:p>
    <w:p w:rsidR="00655E65" w:rsidRPr="00655E65" w:rsidRDefault="00655E65" w:rsidP="00655E65">
      <w:pPr>
        <w:ind w:left="-567"/>
        <w:jc w:val="both"/>
        <w:outlineLvl w:val="0"/>
      </w:pPr>
      <w:r>
        <w:t xml:space="preserve">             </w:t>
      </w:r>
      <w:r w:rsidRPr="00655E65">
        <w:t>Wskazane daty rozwiązania umowy są potwierdzone u obecnego operatora</w:t>
      </w:r>
      <w:r>
        <w:t>.</w:t>
      </w:r>
    </w:p>
    <w:p w:rsidR="00D138F2" w:rsidRDefault="00655E65" w:rsidP="00655E65">
      <w:pPr>
        <w:ind w:left="-567"/>
        <w:jc w:val="both"/>
      </w:pPr>
      <w:r>
        <w:t xml:space="preserve">             </w:t>
      </w:r>
      <w:r w:rsidRPr="003625A7">
        <w:rPr>
          <w:b/>
        </w:rPr>
        <w:t>Data zakończenia umowy</w:t>
      </w:r>
      <w:r w:rsidRPr="00655E65">
        <w:t xml:space="preserve"> dla wszystkich numerów będzie przypadać na dzień </w:t>
      </w:r>
      <w:r w:rsidRPr="003625A7">
        <w:rPr>
          <w:b/>
        </w:rPr>
        <w:t>30 września</w:t>
      </w:r>
      <w:r>
        <w:br/>
        <w:t xml:space="preserve">            </w:t>
      </w:r>
      <w:r w:rsidRPr="00655E65">
        <w:t xml:space="preserve"> </w:t>
      </w:r>
      <w:r w:rsidRPr="003625A7">
        <w:rPr>
          <w:b/>
        </w:rPr>
        <w:t>201</w:t>
      </w:r>
      <w:r w:rsidR="00E53650">
        <w:rPr>
          <w:b/>
        </w:rPr>
        <w:t>8</w:t>
      </w:r>
      <w:r w:rsidRPr="003625A7">
        <w:rPr>
          <w:b/>
        </w:rPr>
        <w:t xml:space="preserve"> r</w:t>
      </w:r>
      <w:r w:rsidRPr="00655E65">
        <w:t xml:space="preserve">., terminale będą dostarczone </w:t>
      </w:r>
      <w:r w:rsidR="00E53650">
        <w:t>w terminie 14 dni.</w:t>
      </w:r>
      <w:r>
        <w:t xml:space="preserve"> </w:t>
      </w:r>
    </w:p>
    <w:p w:rsidR="00D138F2" w:rsidRPr="001D53F0" w:rsidRDefault="00D138F2" w:rsidP="005842E9">
      <w:pPr>
        <w:jc w:val="both"/>
      </w:pPr>
      <w:r>
        <w:t>b)</w:t>
      </w:r>
      <w:r w:rsidRPr="001D53F0">
        <w:t xml:space="preserve">dostarczenie na koszt i ryzyko Wykonawcy, odpowiednio zabezpieczonych kart SIM, </w:t>
      </w:r>
      <w:r>
        <w:t xml:space="preserve"> </w:t>
      </w:r>
      <w:r>
        <w:br/>
        <w:t xml:space="preserve">   </w:t>
      </w:r>
      <w:r w:rsidRPr="001D53F0">
        <w:t>micro SIM, w przypadku 3 krotnego błędnego wprowadzenia kodu PIN karta jest</w:t>
      </w:r>
      <w:r>
        <w:br/>
      </w:r>
      <w:r w:rsidRPr="001D53F0">
        <w:t xml:space="preserve"> </w:t>
      </w:r>
      <w:r>
        <w:t xml:space="preserve">  </w:t>
      </w:r>
      <w:r w:rsidRPr="001D53F0">
        <w:t>samoczynnie</w:t>
      </w:r>
      <w:r>
        <w:t xml:space="preserve"> </w:t>
      </w:r>
      <w:r w:rsidRPr="001D53F0">
        <w:t>blokowana, odblokowanie jej powinno nastąpić po podaniu kodu PUK,</w:t>
      </w:r>
      <w:r>
        <w:br/>
        <w:t xml:space="preserve">   </w:t>
      </w:r>
      <w:r w:rsidRPr="001D53F0">
        <w:t xml:space="preserve">zamawiający dopuszcza aby numer karty, telefonu i kody były nadrukowane </w:t>
      </w:r>
      <w:r>
        <w:br/>
        <w:t xml:space="preserve">   </w:t>
      </w:r>
      <w:r w:rsidRPr="001D53F0">
        <w:t>bezpośrednio na elementach, w których znajduje się karta SIM, micro SIM nie jest</w:t>
      </w:r>
      <w:r>
        <w:br/>
        <w:t xml:space="preserve">   </w:t>
      </w:r>
      <w:r w:rsidRPr="001D53F0">
        <w:t xml:space="preserve">wymagane osobne opakowanie dla każdej karty; </w:t>
      </w:r>
    </w:p>
    <w:p w:rsidR="00E627B6" w:rsidRDefault="00D138F2" w:rsidP="005842E9">
      <w:pPr>
        <w:jc w:val="both"/>
      </w:pPr>
      <w:r>
        <w:lastRenderedPageBreak/>
        <w:t>c)</w:t>
      </w:r>
      <w:r w:rsidRPr="001D53F0">
        <w:t xml:space="preserve">pakiet aktywnych usług tj. oczekiwanie na połączenie, blokowanie połączeń, </w:t>
      </w:r>
      <w:r>
        <w:br/>
        <w:t xml:space="preserve">   </w:t>
      </w:r>
      <w:r w:rsidRPr="001D53F0">
        <w:t>zawieszenie i oczekiwanie na rozmowę, połączenie z nr alarmowymi,</w:t>
      </w:r>
      <w:r>
        <w:br/>
      </w:r>
      <w:r w:rsidRPr="001D53F0">
        <w:t xml:space="preserve"> </w:t>
      </w:r>
      <w:r>
        <w:t xml:space="preserve">  </w:t>
      </w:r>
      <w:r w:rsidRPr="001D53F0">
        <w:t xml:space="preserve">blokowanie/odblokowywanie oraz wymiana wadliwej karty SIM, micro SIM; </w:t>
      </w:r>
    </w:p>
    <w:p w:rsidR="00D138F2" w:rsidRPr="001D53F0" w:rsidRDefault="00E627B6" w:rsidP="005842E9">
      <w:pPr>
        <w:jc w:val="both"/>
      </w:pPr>
      <w:r>
        <w:t>d</w:t>
      </w:r>
      <w:r w:rsidR="00D138F2">
        <w:t>)</w:t>
      </w:r>
      <w:r w:rsidR="00D138F2" w:rsidRPr="001D53F0">
        <w:t>blokadę</w:t>
      </w:r>
      <w:r w:rsidR="00D138F2">
        <w:t xml:space="preserve"> </w:t>
      </w:r>
      <w:r w:rsidR="00D138F2" w:rsidRPr="001D53F0">
        <w:t xml:space="preserve"> na</w:t>
      </w:r>
      <w:r w:rsidR="00D138F2">
        <w:t xml:space="preserve"> </w:t>
      </w:r>
      <w:r w:rsidR="00D138F2" w:rsidRPr="001D53F0">
        <w:t xml:space="preserve"> usługi</w:t>
      </w:r>
      <w:r w:rsidR="00D138F2">
        <w:t xml:space="preserve"> </w:t>
      </w:r>
      <w:r w:rsidR="00D138F2" w:rsidRPr="001D53F0">
        <w:t xml:space="preserve"> dodatkowo</w:t>
      </w:r>
      <w:r w:rsidR="00D138F2">
        <w:t xml:space="preserve"> </w:t>
      </w:r>
      <w:r w:rsidR="00D138F2" w:rsidRPr="001D53F0">
        <w:t xml:space="preserve"> płatne tj. pła</w:t>
      </w:r>
      <w:r w:rsidR="00D138F2">
        <w:t xml:space="preserve">tne SMS, MMS specjalne np. gry, </w:t>
      </w:r>
      <w:r w:rsidR="00D138F2" w:rsidRPr="001D53F0">
        <w:t>horoskopy brak</w:t>
      </w:r>
      <w:r w:rsidR="00D138F2">
        <w:t xml:space="preserve"> </w:t>
      </w:r>
      <w:r w:rsidR="00D138F2">
        <w:br/>
        <w:t xml:space="preserve">   </w:t>
      </w:r>
      <w:r w:rsidR="00D138F2" w:rsidRPr="001D53F0">
        <w:t>naliczania</w:t>
      </w:r>
      <w:r w:rsidR="00D138F2">
        <w:t xml:space="preserve">  </w:t>
      </w:r>
      <w:r w:rsidR="00D138F2" w:rsidRPr="001D53F0">
        <w:t xml:space="preserve">dodatkowych opłat za przesył danych po wykorzystaniu pakietu </w:t>
      </w:r>
      <w:r w:rsidR="00D138F2">
        <w:t xml:space="preserve"> </w:t>
      </w:r>
      <w:proofErr w:type="spellStart"/>
      <w:r w:rsidR="00D138F2" w:rsidRPr="001D53F0">
        <w:t>internetu</w:t>
      </w:r>
      <w:proofErr w:type="spellEnd"/>
      <w:r w:rsidR="00D138F2" w:rsidRPr="001D53F0">
        <w:t xml:space="preserve"> </w:t>
      </w:r>
      <w:r w:rsidR="00D138F2">
        <w:br/>
        <w:t xml:space="preserve">   </w:t>
      </w:r>
      <w:r w:rsidR="00D138F2" w:rsidRPr="001D53F0">
        <w:t>w</w:t>
      </w:r>
      <w:r w:rsidR="00D138F2" w:rsidRPr="005842E9">
        <w:t xml:space="preserve"> </w:t>
      </w:r>
      <w:r w:rsidR="00D138F2" w:rsidRPr="001D53F0">
        <w:t>danym cyklu rozliczeniowym, w zamian ograniczenie pasma transmisji;</w:t>
      </w:r>
      <w:r w:rsidR="00D138F2">
        <w:t xml:space="preserve"> </w:t>
      </w:r>
      <w:r w:rsidR="00D138F2" w:rsidRPr="001D53F0">
        <w:t xml:space="preserve"> </w:t>
      </w:r>
      <w:r w:rsidR="00D138F2">
        <w:t xml:space="preserve"> </w:t>
      </w:r>
    </w:p>
    <w:p w:rsidR="00D138F2" w:rsidRDefault="00E627B6" w:rsidP="005842E9">
      <w:pPr>
        <w:jc w:val="both"/>
      </w:pPr>
      <w:r>
        <w:t>e</w:t>
      </w:r>
      <w:r w:rsidR="00D138F2">
        <w:t>)</w:t>
      </w:r>
      <w:r w:rsidR="00D138F2" w:rsidRPr="001D53F0">
        <w:t xml:space="preserve">bezpłatne dostarczanie szczegółowych bilingów przeprowadzonych połączeń </w:t>
      </w:r>
      <w:r w:rsidR="00D138F2">
        <w:br/>
        <w:t xml:space="preserve">   </w:t>
      </w:r>
      <w:r w:rsidR="00D138F2" w:rsidRPr="001D53F0">
        <w:t xml:space="preserve">(telefonicznych i transmisji danych), w wersji papierowej wraz z fakturą VAT oraz </w:t>
      </w:r>
      <w:r w:rsidR="00D138F2">
        <w:br/>
        <w:t xml:space="preserve">   </w:t>
      </w:r>
      <w:r w:rsidR="00D138F2" w:rsidRPr="001D53F0">
        <w:t xml:space="preserve">umożliwienie dostępu do danych taryfikacyjnych tj. bilingu przez aplikację internetową </w:t>
      </w:r>
      <w:r w:rsidR="00D138F2">
        <w:br/>
        <w:t xml:space="preserve">   </w:t>
      </w:r>
      <w:r w:rsidR="00D138F2" w:rsidRPr="001D53F0">
        <w:t xml:space="preserve">działająca w trybie </w:t>
      </w:r>
      <w:proofErr w:type="spellStart"/>
      <w:r w:rsidR="00D138F2" w:rsidRPr="001D53F0">
        <w:t>on-line</w:t>
      </w:r>
      <w:proofErr w:type="spellEnd"/>
      <w:r w:rsidR="00D138F2" w:rsidRPr="001D53F0">
        <w:t xml:space="preserve">; </w:t>
      </w:r>
    </w:p>
    <w:p w:rsidR="00D138F2" w:rsidRDefault="00D138F2" w:rsidP="005842E9">
      <w:pPr>
        <w:jc w:val="both"/>
      </w:pPr>
      <w:r>
        <w:t xml:space="preserve"> </w:t>
      </w:r>
      <w:r w:rsidR="00E627B6">
        <w:t>f</w:t>
      </w:r>
      <w:r>
        <w:t xml:space="preserve">)dla </w:t>
      </w:r>
      <w:r w:rsidR="002F1F55">
        <w:t>6</w:t>
      </w:r>
      <w:r>
        <w:t xml:space="preserve"> numerów zamawiający planuje uruchomienie pakietu internetowego o wielkości </w:t>
      </w:r>
      <w:r>
        <w:br/>
        <w:t xml:space="preserve">    minimum </w:t>
      </w:r>
      <w:r w:rsidR="002F1F55">
        <w:t>4</w:t>
      </w:r>
      <w:r>
        <w:t xml:space="preserve"> GB po przekroczeniu, którego nie są naliczane żadne dodatkowe opłaty. Dla </w:t>
      </w:r>
      <w:r>
        <w:br/>
        <w:t xml:space="preserve">    pozostałych numerów dostęp do Internetu powinien być zablokowany – z możliwością </w:t>
      </w:r>
      <w:r>
        <w:br/>
        <w:t xml:space="preserve">    bezpłatnego odblokowania na życzenie Zamawiającego;</w:t>
      </w:r>
    </w:p>
    <w:p w:rsidR="00D138F2" w:rsidRDefault="00D138F2" w:rsidP="005842E9">
      <w:pPr>
        <w:jc w:val="both"/>
      </w:pPr>
      <w:r>
        <w:t xml:space="preserve">  </w:t>
      </w:r>
      <w:r w:rsidR="00E627B6">
        <w:t>g</w:t>
      </w:r>
      <w:r>
        <w:t>)na wszystkich numerach Zamawiającego powinna być uruchomiona blokada połączeń, SMS</w:t>
      </w:r>
      <w:r>
        <w:br/>
        <w:t xml:space="preserve">     i MMS Premium </w:t>
      </w:r>
      <w:proofErr w:type="spellStart"/>
      <w:r>
        <w:t>Rate</w:t>
      </w:r>
      <w:proofErr w:type="spellEnd"/>
      <w:r>
        <w:t xml:space="preserve"> (połączenia SMS i MMS o podwyższonej opłacie np. konkursy,</w:t>
      </w:r>
      <w:r>
        <w:br/>
        <w:t xml:space="preserve">     horoskopy, gry) w tym, blokada SMS i MMS </w:t>
      </w:r>
      <w:r w:rsidRPr="002E24E8">
        <w:rPr>
          <w:u w:val="single"/>
        </w:rPr>
        <w:t>przychodzących do użytkownika</w:t>
      </w:r>
      <w:r>
        <w:t>. Blokada może</w:t>
      </w:r>
      <w:r>
        <w:br/>
        <w:t xml:space="preserve">     być zdjęta na życzenie Zamawiającego;</w:t>
      </w:r>
    </w:p>
    <w:p w:rsidR="00D138F2" w:rsidRPr="001D53F0" w:rsidRDefault="00D138F2" w:rsidP="005842E9">
      <w:pPr>
        <w:jc w:val="both"/>
      </w:pPr>
      <w:r>
        <w:t xml:space="preserve">  </w:t>
      </w:r>
      <w:r w:rsidR="00E627B6">
        <w:t>h</w:t>
      </w:r>
      <w:r>
        <w:t xml:space="preserve">)Wykonawca zapewni zasięg świadczonych usług na co najmniej 95% powierzchni Polski, </w:t>
      </w:r>
      <w:r>
        <w:br/>
        <w:t xml:space="preserve">    na poziomie umożliwiającym realizację transmisji głosu i danych w każdych warunkach. Pełna</w:t>
      </w:r>
      <w:r>
        <w:br/>
        <w:t xml:space="preserve">    dostępność usług bez względu na porę dnia;</w:t>
      </w:r>
    </w:p>
    <w:p w:rsidR="00D138F2" w:rsidRDefault="00D138F2" w:rsidP="005842E9">
      <w:pPr>
        <w:jc w:val="both"/>
      </w:pPr>
      <w:r>
        <w:t xml:space="preserve">  </w:t>
      </w:r>
      <w:r w:rsidR="00E627B6">
        <w:t>i</w:t>
      </w:r>
      <w:r>
        <w:t>)</w:t>
      </w:r>
      <w:r w:rsidRPr="00C05FCD">
        <w:t xml:space="preserve">Wykonawca dostarczy fabrycznie nowe </w:t>
      </w:r>
      <w:r w:rsidR="008F27A9">
        <w:t>aparaty telefonii</w:t>
      </w:r>
      <w:r w:rsidRPr="00C05FCD">
        <w:t xml:space="preserve"> komórkowe</w:t>
      </w:r>
      <w:r w:rsidR="008F27A9">
        <w:t>j</w:t>
      </w:r>
      <w:r w:rsidRPr="00C05FCD">
        <w:t xml:space="preserve"> opisane przez </w:t>
      </w:r>
      <w:r>
        <w:t xml:space="preserve"> </w:t>
      </w:r>
      <w:r>
        <w:br/>
        <w:t xml:space="preserve">    </w:t>
      </w:r>
      <w:r w:rsidRPr="00C05FCD">
        <w:t xml:space="preserve">Zamawiającego, </w:t>
      </w:r>
      <w:r w:rsidR="008F27A9">
        <w:rPr>
          <w:b/>
        </w:rPr>
        <w:t xml:space="preserve"> </w:t>
      </w:r>
      <w:r w:rsidRPr="00C05FCD">
        <w:rPr>
          <w:b/>
        </w:rPr>
        <w:t>cena</w:t>
      </w:r>
      <w:r w:rsidR="008F27A9">
        <w:rPr>
          <w:b/>
        </w:rPr>
        <w:t xml:space="preserve"> </w:t>
      </w:r>
      <w:r w:rsidRPr="00C05FCD">
        <w:rPr>
          <w:b/>
        </w:rPr>
        <w:t xml:space="preserve"> aparatu</w:t>
      </w:r>
      <w:r w:rsidR="008F27A9">
        <w:rPr>
          <w:b/>
        </w:rPr>
        <w:t xml:space="preserve"> </w:t>
      </w:r>
      <w:r w:rsidRPr="00C05FCD">
        <w:rPr>
          <w:b/>
        </w:rPr>
        <w:t xml:space="preserve"> telefonicznego</w:t>
      </w:r>
      <w:r w:rsidR="008F27A9">
        <w:rPr>
          <w:b/>
        </w:rPr>
        <w:t xml:space="preserve"> </w:t>
      </w:r>
      <w:r w:rsidRPr="00C05FCD">
        <w:rPr>
          <w:b/>
        </w:rPr>
        <w:t xml:space="preserve"> nie </w:t>
      </w:r>
      <w:r w:rsidR="008F27A9">
        <w:rPr>
          <w:b/>
        </w:rPr>
        <w:t xml:space="preserve"> </w:t>
      </w:r>
      <w:r w:rsidRPr="00C05FCD">
        <w:rPr>
          <w:b/>
        </w:rPr>
        <w:t>może</w:t>
      </w:r>
      <w:r w:rsidR="008F27A9">
        <w:rPr>
          <w:b/>
        </w:rPr>
        <w:t xml:space="preserve"> </w:t>
      </w:r>
      <w:r w:rsidRPr="00C05FCD">
        <w:rPr>
          <w:b/>
        </w:rPr>
        <w:t xml:space="preserve"> nie </w:t>
      </w:r>
      <w:r w:rsidR="008F27A9">
        <w:rPr>
          <w:b/>
        </w:rPr>
        <w:t xml:space="preserve"> </w:t>
      </w:r>
      <w:r w:rsidRPr="00C05FCD">
        <w:rPr>
          <w:b/>
        </w:rPr>
        <w:t>przekroczyć</w:t>
      </w:r>
      <w:r w:rsidR="008F27A9">
        <w:rPr>
          <w:b/>
        </w:rPr>
        <w:t xml:space="preserve"> </w:t>
      </w:r>
      <w:r w:rsidRPr="00C05FCD">
        <w:rPr>
          <w:b/>
        </w:rPr>
        <w:t xml:space="preserve"> 1 </w:t>
      </w:r>
      <w:r w:rsidR="008F27A9">
        <w:rPr>
          <w:b/>
        </w:rPr>
        <w:t xml:space="preserve"> </w:t>
      </w:r>
      <w:r w:rsidRPr="00C05FCD">
        <w:rPr>
          <w:b/>
        </w:rPr>
        <w:t xml:space="preserve">zł </w:t>
      </w:r>
      <w:r w:rsidR="008F27A9">
        <w:rPr>
          <w:b/>
        </w:rPr>
        <w:t xml:space="preserve"> </w:t>
      </w:r>
      <w:r w:rsidRPr="00C05FCD">
        <w:rPr>
          <w:b/>
        </w:rPr>
        <w:t>netto.</w:t>
      </w:r>
      <w:r w:rsidRPr="00C05FCD">
        <w:t xml:space="preserve"> </w:t>
      </w:r>
    </w:p>
    <w:p w:rsidR="00D138F2" w:rsidRDefault="00D138F2" w:rsidP="005842E9">
      <w:pPr>
        <w:pStyle w:val="Default"/>
        <w:jc w:val="both"/>
      </w:pPr>
    </w:p>
    <w:p w:rsidR="00D138F2" w:rsidRDefault="00D138F2" w:rsidP="002974D0">
      <w:pPr>
        <w:pStyle w:val="Default"/>
        <w:rPr>
          <w:sz w:val="22"/>
          <w:szCs w:val="22"/>
        </w:rPr>
      </w:pPr>
      <w:r>
        <w:t xml:space="preserve">    7) </w:t>
      </w:r>
      <w:r w:rsidRPr="002974D0">
        <w:rPr>
          <w:bCs/>
          <w:sz w:val="22"/>
          <w:szCs w:val="22"/>
        </w:rPr>
        <w:t>Internet bezprzewodowy</w:t>
      </w:r>
      <w:r>
        <w:rPr>
          <w:b/>
          <w:bCs/>
          <w:sz w:val="22"/>
          <w:szCs w:val="22"/>
        </w:rPr>
        <w:t xml:space="preserve"> </w:t>
      </w:r>
    </w:p>
    <w:p w:rsidR="00D138F2" w:rsidRDefault="00D138F2" w:rsidP="002974D0">
      <w:pPr>
        <w:pStyle w:val="Default"/>
        <w:rPr>
          <w:sz w:val="22"/>
          <w:szCs w:val="22"/>
        </w:rPr>
      </w:pPr>
    </w:p>
    <w:p w:rsidR="00F17182" w:rsidRDefault="00D138F2" w:rsidP="005842E9">
      <w:pPr>
        <w:pStyle w:val="Default"/>
        <w:spacing w:after="1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Świadczenie usługi bezprzewodowej transmisji danych, realizowane w wyżej wymienionym okresie </w:t>
      </w:r>
      <w:r>
        <w:rPr>
          <w:sz w:val="22"/>
          <w:szCs w:val="22"/>
        </w:rPr>
        <w:br/>
        <w:t xml:space="preserve">    dla  </w:t>
      </w:r>
      <w:r w:rsidRPr="002974D0">
        <w:rPr>
          <w:b/>
          <w:sz w:val="22"/>
          <w:szCs w:val="22"/>
        </w:rPr>
        <w:t>3 użytkowników</w:t>
      </w:r>
      <w:r w:rsidR="002F1F55">
        <w:rPr>
          <w:b/>
          <w:sz w:val="22"/>
          <w:szCs w:val="22"/>
        </w:rPr>
        <w:t>.</w:t>
      </w:r>
      <w:r w:rsidRPr="002974D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2F1F55" w:rsidRDefault="00D138F2" w:rsidP="005842E9">
      <w:pPr>
        <w:pStyle w:val="Default"/>
        <w:spacing w:after="1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0AE4">
        <w:rPr>
          <w:sz w:val="22"/>
          <w:szCs w:val="22"/>
        </w:rPr>
        <w:t>- 3 sztuki z dostępem minimum 10 GB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4"/>
        <w:gridCol w:w="2835"/>
        <w:gridCol w:w="1985"/>
      </w:tblGrid>
      <w:tr w:rsidR="002F1F55" w:rsidTr="00E92B07">
        <w:trPr>
          <w:trHeight w:val="1070"/>
        </w:trPr>
        <w:tc>
          <w:tcPr>
            <w:tcW w:w="1242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  <w:rPr>
                <w:b/>
              </w:rPr>
            </w:pPr>
            <w:r w:rsidRPr="004F29F5">
              <w:rPr>
                <w:b/>
              </w:rPr>
              <w:t>Grupa</w:t>
            </w:r>
          </w:p>
        </w:tc>
        <w:tc>
          <w:tcPr>
            <w:tcW w:w="3544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</w:pPr>
            <w:r w:rsidRPr="004F29F5">
              <w:t>Liczba numerów podlegających utrzymaniu (istniejących) bądź nowych</w:t>
            </w:r>
          </w:p>
        </w:tc>
        <w:tc>
          <w:tcPr>
            <w:tcW w:w="2835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  <w:rPr>
                <w:sz w:val="20"/>
                <w:szCs w:val="20"/>
              </w:rPr>
            </w:pPr>
            <w:r w:rsidRPr="004F29F5">
              <w:rPr>
                <w:sz w:val="20"/>
                <w:szCs w:val="20"/>
              </w:rPr>
              <w:t>Minimalny limit transmitowania danych (w ramach abonamentu miesięcznego)</w:t>
            </w:r>
          </w:p>
        </w:tc>
        <w:tc>
          <w:tcPr>
            <w:tcW w:w="1985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</w:pPr>
            <w:r w:rsidRPr="004F29F5">
              <w:t>Zakończenie dotychczasowej umowy</w:t>
            </w:r>
          </w:p>
        </w:tc>
      </w:tr>
      <w:tr w:rsidR="002F1F55" w:rsidTr="00E92B07">
        <w:trPr>
          <w:trHeight w:val="1070"/>
        </w:trPr>
        <w:tc>
          <w:tcPr>
            <w:tcW w:w="1242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  <w:rPr>
                <w:b/>
              </w:rPr>
            </w:pPr>
            <w:r w:rsidRPr="004F29F5">
              <w:rPr>
                <w:b/>
              </w:rPr>
              <w:t>IV</w:t>
            </w:r>
          </w:p>
        </w:tc>
        <w:tc>
          <w:tcPr>
            <w:tcW w:w="3544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</w:pPr>
            <w:r w:rsidRPr="004F29F5">
              <w:t>3</w:t>
            </w:r>
          </w:p>
        </w:tc>
        <w:tc>
          <w:tcPr>
            <w:tcW w:w="2835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</w:pPr>
            <w:r>
              <w:t>10</w:t>
            </w:r>
            <w:r w:rsidRPr="004F29F5">
              <w:t xml:space="preserve"> GB</w:t>
            </w:r>
            <w:r w:rsidR="00DE2244">
              <w:t>*</w:t>
            </w:r>
          </w:p>
        </w:tc>
        <w:tc>
          <w:tcPr>
            <w:tcW w:w="1985" w:type="dxa"/>
            <w:vAlign w:val="center"/>
          </w:tcPr>
          <w:p w:rsidR="002F1F55" w:rsidRPr="004F29F5" w:rsidRDefault="002F1F55" w:rsidP="004F29F5">
            <w:pPr>
              <w:pStyle w:val="Default"/>
              <w:jc w:val="center"/>
            </w:pPr>
            <w:r>
              <w:t>30.09.2016</w:t>
            </w:r>
          </w:p>
        </w:tc>
      </w:tr>
    </w:tbl>
    <w:p w:rsidR="00E92B07" w:rsidRDefault="00E92B07" w:rsidP="00E92B07">
      <w:pPr>
        <w:pStyle w:val="Default"/>
        <w:jc w:val="both"/>
      </w:pPr>
    </w:p>
    <w:p w:rsidR="00D138F2" w:rsidRDefault="00E92B07" w:rsidP="00E92B07">
      <w:pPr>
        <w:pStyle w:val="Default"/>
        <w:jc w:val="both"/>
      </w:pPr>
      <w:r>
        <w:t xml:space="preserve">*Taktowanie co 10 </w:t>
      </w:r>
      <w:proofErr w:type="spellStart"/>
      <w:r>
        <w:t>kB</w:t>
      </w:r>
      <w:proofErr w:type="spellEnd"/>
    </w:p>
    <w:p w:rsidR="00D138F2" w:rsidRDefault="00D138F2" w:rsidP="006D3268">
      <w:pPr>
        <w:pStyle w:val="Default"/>
      </w:pPr>
    </w:p>
    <w:p w:rsidR="00D138F2" w:rsidRPr="006D3268" w:rsidRDefault="00D138F2" w:rsidP="006D3268">
      <w:pPr>
        <w:pStyle w:val="Default"/>
      </w:pPr>
      <w:r w:rsidRPr="006D3268">
        <w:t xml:space="preserve">8) W ramach abonamentu miesięcznego Wykonawca zapewni Zamawiającemu: </w:t>
      </w:r>
    </w:p>
    <w:p w:rsidR="00D138F2" w:rsidRPr="006D3268" w:rsidRDefault="00D138F2" w:rsidP="006D3268">
      <w:pPr>
        <w:pStyle w:val="Default"/>
      </w:pPr>
    </w:p>
    <w:p w:rsidR="00D138F2" w:rsidRPr="006D3268" w:rsidRDefault="00D138F2" w:rsidP="006D3268">
      <w:pPr>
        <w:pStyle w:val="Default"/>
        <w:jc w:val="both"/>
      </w:pPr>
      <w:r>
        <w:t>a)</w:t>
      </w:r>
      <w:r w:rsidRPr="006D3268">
        <w:t xml:space="preserve">Wykonawca dostarczy zamawiającemu na koszt i ryzyko wykonawcy, odpowiednio </w:t>
      </w:r>
      <w:r>
        <w:br/>
        <w:t xml:space="preserve">   </w:t>
      </w:r>
      <w:r w:rsidRPr="006D3268">
        <w:t xml:space="preserve">zabezpieczone kart  SIM, micro SIM, w przypadku 3 krotnego błędnego wprowadzenia kodu </w:t>
      </w:r>
      <w:r>
        <w:br/>
        <w:t xml:space="preserve">   </w:t>
      </w:r>
      <w:r w:rsidRPr="006D3268">
        <w:t>PIN karta jest samoczynnie blokowana, odblokowanie jej powinno nastąpić po podaniu kodu</w:t>
      </w:r>
      <w:r>
        <w:br/>
        <w:t xml:space="preserve"> </w:t>
      </w:r>
      <w:r w:rsidRPr="006D3268">
        <w:t xml:space="preserve"> </w:t>
      </w:r>
      <w:r>
        <w:t xml:space="preserve"> </w:t>
      </w:r>
      <w:r w:rsidRPr="006D3268">
        <w:t xml:space="preserve">PUK, zamawiający dopuszcza aby numer karty, telefonu i kody były nadrukowane </w:t>
      </w:r>
      <w:r>
        <w:br/>
        <w:t xml:space="preserve">   </w:t>
      </w:r>
      <w:r w:rsidRPr="006D3268">
        <w:t xml:space="preserve">bezpośrednio na elementach, w których znajduje się karta SIM, micro SIM, nie jest wymagane </w:t>
      </w:r>
      <w:r>
        <w:br/>
        <w:t xml:space="preserve">   </w:t>
      </w:r>
      <w:r w:rsidRPr="006D3268">
        <w:t xml:space="preserve">osobne opakowanie dla każdej karty; </w:t>
      </w:r>
    </w:p>
    <w:p w:rsidR="00D138F2" w:rsidRPr="006D3268" w:rsidRDefault="00D138F2" w:rsidP="006D3268">
      <w:pPr>
        <w:pStyle w:val="Default"/>
        <w:jc w:val="both"/>
      </w:pPr>
      <w:r>
        <w:t>b)</w:t>
      </w:r>
      <w:r w:rsidRPr="006D3268">
        <w:t xml:space="preserve">blokadę usług transmisji głosowej, </w:t>
      </w:r>
      <w:proofErr w:type="spellStart"/>
      <w:r w:rsidRPr="006D3268">
        <w:t>sms</w:t>
      </w:r>
      <w:proofErr w:type="spellEnd"/>
      <w:r w:rsidRPr="006D3268">
        <w:t xml:space="preserve">, </w:t>
      </w:r>
      <w:proofErr w:type="spellStart"/>
      <w:r w:rsidRPr="006D3268">
        <w:t>mms</w:t>
      </w:r>
      <w:proofErr w:type="spellEnd"/>
      <w:r w:rsidRPr="006D3268">
        <w:t xml:space="preserve">; </w:t>
      </w:r>
    </w:p>
    <w:p w:rsidR="0055610E" w:rsidRDefault="00D138F2" w:rsidP="006D3268">
      <w:pPr>
        <w:pStyle w:val="Default"/>
        <w:jc w:val="both"/>
      </w:pPr>
      <w:r>
        <w:t>c)</w:t>
      </w:r>
      <w:r w:rsidRPr="006D3268">
        <w:t xml:space="preserve">brak naliczania dodatkowych opłat za przesył danych po wykorzystaniu pakietu </w:t>
      </w:r>
      <w:proofErr w:type="spellStart"/>
      <w:r w:rsidRPr="006D3268">
        <w:t>internetu</w:t>
      </w:r>
      <w:proofErr w:type="spellEnd"/>
      <w:r w:rsidRPr="006D3268">
        <w:t xml:space="preserve"> </w:t>
      </w:r>
      <w:r>
        <w:br/>
        <w:t xml:space="preserve">   </w:t>
      </w:r>
      <w:r w:rsidRPr="006D3268">
        <w:t>w danym cyklu rozliczeniowym, w zamia</w:t>
      </w:r>
      <w:r w:rsidR="0055610E">
        <w:t>n ograniczenie pasma transmisji,</w:t>
      </w:r>
    </w:p>
    <w:p w:rsidR="00D138F2" w:rsidRPr="000C29DA" w:rsidRDefault="0055610E" w:rsidP="000C29DA">
      <w:pPr>
        <w:ind w:left="-567" w:firstLine="567"/>
        <w:jc w:val="both"/>
        <w:rPr>
          <w:rFonts w:ascii="Helvetica 45 Light" w:hAnsi="Helvetica 45 Light" w:cs="Calibri"/>
          <w:b/>
        </w:rPr>
      </w:pPr>
      <w:r>
        <w:t>d)</w:t>
      </w:r>
      <w:r w:rsidRPr="0055610E">
        <w:t>bezpłatn</w:t>
      </w:r>
      <w:r>
        <w:t>e</w:t>
      </w:r>
      <w:r w:rsidRPr="0055610E">
        <w:t xml:space="preserve"> połączenia w kraju nie dotycz</w:t>
      </w:r>
      <w:r>
        <w:t>ą</w:t>
      </w:r>
      <w:r w:rsidRPr="0055610E">
        <w:t xml:space="preserve"> połączeń na numery skrócone, specjalne, jak</w:t>
      </w:r>
      <w:r>
        <w:br/>
        <w:t xml:space="preserve">            </w:t>
      </w:r>
      <w:r w:rsidRPr="0055610E">
        <w:t xml:space="preserve"> również na numery o podwyższonej opłacie tzw. numery „</w:t>
      </w:r>
      <w:proofErr w:type="spellStart"/>
      <w:r w:rsidRPr="0055610E">
        <w:t>premium</w:t>
      </w:r>
      <w:proofErr w:type="spellEnd"/>
      <w:r w:rsidRPr="0055610E">
        <w:t xml:space="preserve"> </w:t>
      </w:r>
      <w:proofErr w:type="spellStart"/>
      <w:r w:rsidRPr="0055610E">
        <w:t>rate</w:t>
      </w:r>
      <w:proofErr w:type="spellEnd"/>
      <w:r w:rsidRPr="0055610E">
        <w:t xml:space="preserve">, numery płatnych </w:t>
      </w:r>
      <w:r>
        <w:t xml:space="preserve"> </w:t>
      </w:r>
      <w:r>
        <w:br/>
        <w:t xml:space="preserve">             </w:t>
      </w:r>
      <w:r w:rsidRPr="0055610E">
        <w:t>infolinii oraz SMS i MMS Premium i SMS na stacjonarne.</w:t>
      </w:r>
      <w:r w:rsidR="00D138F2" w:rsidRPr="006D3268">
        <w:t xml:space="preserve"> </w:t>
      </w:r>
    </w:p>
    <w:p w:rsidR="00D138F2" w:rsidRDefault="00D138F2" w:rsidP="006D3268">
      <w:pPr>
        <w:pStyle w:val="Default"/>
      </w:pPr>
    </w:p>
    <w:p w:rsidR="00D138F2" w:rsidRPr="006D3268" w:rsidRDefault="00D138F2" w:rsidP="006D3268">
      <w:pPr>
        <w:pStyle w:val="Default"/>
      </w:pPr>
      <w:r w:rsidRPr="006D3268">
        <w:rPr>
          <w:bCs/>
        </w:rPr>
        <w:lastRenderedPageBreak/>
        <w:t xml:space="preserve">9). Ogólne warunki dla telefonii komórkowej oraz </w:t>
      </w:r>
      <w:proofErr w:type="spellStart"/>
      <w:r w:rsidRPr="006D3268">
        <w:rPr>
          <w:bCs/>
        </w:rPr>
        <w:t>internetu</w:t>
      </w:r>
      <w:proofErr w:type="spellEnd"/>
      <w:r w:rsidRPr="006D3268">
        <w:rPr>
          <w:bCs/>
        </w:rPr>
        <w:t xml:space="preserve"> bezprzewodowego </w:t>
      </w:r>
    </w:p>
    <w:p w:rsidR="00D138F2" w:rsidRPr="006D3268" w:rsidRDefault="00D138F2" w:rsidP="006D3268">
      <w:pPr>
        <w:pStyle w:val="Default"/>
      </w:pPr>
    </w:p>
    <w:p w:rsidR="00D138F2" w:rsidRPr="006D3268" w:rsidRDefault="00D138F2" w:rsidP="006D3268">
      <w:pPr>
        <w:pStyle w:val="Default"/>
        <w:spacing w:after="148"/>
        <w:jc w:val="both"/>
      </w:pPr>
      <w:r>
        <w:t>a)</w:t>
      </w:r>
      <w:r w:rsidRPr="006D3268">
        <w:t xml:space="preserve"> Wszystkie telefony komórkowe, modemy mobilne oraz karty SIM, lub micro SIM podlegają dostarczeniu na 7 dni roboczych przed rozpoczęciem (aktywacją) usług, jako fabrycznie nowe, </w:t>
      </w:r>
      <w:r w:rsidR="00F77957">
        <w:br/>
      </w:r>
      <w:r w:rsidRPr="006D3268">
        <w:t xml:space="preserve">w komplecie z akcesoriami przewidzianymi przez producenta, wraz z instrukcją obsługi w języku polskim. </w:t>
      </w:r>
    </w:p>
    <w:p w:rsidR="00D138F2" w:rsidRPr="006D3268" w:rsidRDefault="00D138F2" w:rsidP="006D3268">
      <w:pPr>
        <w:pStyle w:val="Default"/>
        <w:spacing w:after="148"/>
        <w:jc w:val="both"/>
      </w:pPr>
      <w:r>
        <w:t>b)</w:t>
      </w:r>
      <w:r w:rsidRPr="006D3268">
        <w:t>. Zamawiający dopuszcza możliwość dos</w:t>
      </w:r>
      <w:r w:rsidR="005D5466">
        <w:t xml:space="preserve">tarczenia wszystkich telefonów  </w:t>
      </w:r>
      <w:r w:rsidRPr="006D3268">
        <w:t xml:space="preserve">w </w:t>
      </w:r>
      <w:r w:rsidR="005D5466">
        <w:t xml:space="preserve"> </w:t>
      </w:r>
      <w:r w:rsidRPr="006D3268">
        <w:t>jednym</w:t>
      </w:r>
      <w:r w:rsidR="005D5466">
        <w:t xml:space="preserve"> </w:t>
      </w:r>
      <w:r w:rsidRPr="006D3268">
        <w:t xml:space="preserve"> terminie. </w:t>
      </w:r>
    </w:p>
    <w:p w:rsidR="00D138F2" w:rsidRPr="006D3268" w:rsidRDefault="00D138F2" w:rsidP="006D3268">
      <w:pPr>
        <w:pStyle w:val="Default"/>
        <w:spacing w:after="148"/>
        <w:jc w:val="both"/>
      </w:pPr>
      <w:r>
        <w:t>c)</w:t>
      </w:r>
      <w:r w:rsidRPr="006D3268">
        <w:t xml:space="preserve">. Odbiór sprzętu przez Zamawiającego nastąpi po jego dostarczeniu przez Wykonawcę, </w:t>
      </w:r>
      <w:r>
        <w:br/>
      </w:r>
      <w:r w:rsidRPr="006D3268">
        <w:t xml:space="preserve">w siedzibie Zamawiającego </w:t>
      </w:r>
      <w:r>
        <w:t>Os. Przyjaźni 6, 84-200 Wejherowo</w:t>
      </w:r>
      <w:r w:rsidRPr="006D3268">
        <w:t xml:space="preserve">, na podstawie podpisanego przez obie strony protokołu odbioru. Z chwilą podpisania protokołu odbioru sprzęt staje się własnością Zamawiającego. </w:t>
      </w:r>
    </w:p>
    <w:p w:rsidR="00D138F2" w:rsidRDefault="00D138F2" w:rsidP="006D3268">
      <w:pPr>
        <w:pStyle w:val="Default"/>
        <w:jc w:val="both"/>
      </w:pPr>
      <w:r>
        <w:t>d)</w:t>
      </w:r>
      <w:r w:rsidRPr="006D3268">
        <w:t xml:space="preserve">. Wykonawca ponosi odpowiedzialność z tytułu rękojmi za wady rzeczy sprzedanej, odpowiednio w okresie gwarancji udzielonej na zasadach określonych w karcie gwarancyjnej przez producenta telefonu komórkowego. </w:t>
      </w:r>
    </w:p>
    <w:p w:rsidR="00D138F2" w:rsidRDefault="00D138F2" w:rsidP="006D3268">
      <w:pPr>
        <w:pStyle w:val="Default"/>
        <w:jc w:val="both"/>
      </w:pPr>
    </w:p>
    <w:p w:rsidR="00D138F2" w:rsidRDefault="00D138F2" w:rsidP="006D3268">
      <w:pPr>
        <w:pStyle w:val="Default"/>
        <w:jc w:val="both"/>
      </w:pPr>
      <w:r>
        <w:t>e).  Wykonawca udzieli na dostarczone telefony i modemy 24 miesiące gwarancji – lub gwarancji producenta, jeśli okres gwarancji jest dłuższy. Okres gwarancji liczony będzie od daty odbioru sprzętu przez Zamawiającego. W przypadku wymiany sprzętu wadliwego lub uszkodzonego termin gwarancji liczy się od momentu odbioru przez Zamawiającego sprzętu bez wad.</w:t>
      </w:r>
    </w:p>
    <w:p w:rsidR="00D138F2" w:rsidRDefault="00D138F2" w:rsidP="006D3268">
      <w:pPr>
        <w:pStyle w:val="Default"/>
        <w:jc w:val="both"/>
      </w:pPr>
    </w:p>
    <w:p w:rsidR="00D138F2" w:rsidRPr="006D3268" w:rsidRDefault="00D138F2" w:rsidP="006D3268">
      <w:pPr>
        <w:pStyle w:val="Default"/>
        <w:jc w:val="both"/>
      </w:pPr>
      <w:r>
        <w:t>f).  Wszystkie urządzenia muszą posiadać zgodność CE. Dokument potwierdzający zgodność CE dla każdego proponowanego telefonu, zgodnie z ustawą o systemie oceny zgodności należy przedłożyć w chwili dostarczenia danego urządzenia. Zamawiający uzna za dok</w:t>
      </w:r>
      <w:r w:rsidR="000502DD">
        <w:t>ument spełniający warunki dokumen</w:t>
      </w:r>
      <w:r>
        <w:t xml:space="preserve">tu informację zamieszczoną przez producenta, np. w instrukcji obsługi urządzenia lub kopię dokumentu pobraną ze strony internetowej producenta. </w:t>
      </w:r>
    </w:p>
    <w:p w:rsidR="00D138F2" w:rsidRPr="006D3268" w:rsidRDefault="00D138F2" w:rsidP="006D3268">
      <w:pPr>
        <w:pStyle w:val="Default"/>
      </w:pPr>
    </w:p>
    <w:p w:rsidR="00B03CA0" w:rsidRPr="00B03CA0" w:rsidRDefault="00B03CA0" w:rsidP="00B03CA0">
      <w:pPr>
        <w:ind w:left="-567"/>
        <w:jc w:val="both"/>
        <w:rPr>
          <w:rFonts w:ascii="Helvetica 45 Light" w:hAnsi="Helvetica 45 Light"/>
          <w:b/>
        </w:rPr>
      </w:pPr>
      <w:r>
        <w:t xml:space="preserve">         </w:t>
      </w:r>
      <w:r w:rsidR="00D138F2">
        <w:t>g)</w:t>
      </w:r>
      <w:r>
        <w:t>.</w:t>
      </w:r>
      <w:r w:rsidR="00D138F2" w:rsidRPr="006D3268">
        <w:t xml:space="preserve">W przypadku awarii urządzenia Wykonawca </w:t>
      </w:r>
      <w:r w:rsidRPr="00B03CA0">
        <w:t>dostarczy Zamawiającemu</w:t>
      </w:r>
      <w:r>
        <w:t xml:space="preserve"> </w:t>
      </w:r>
      <w:r w:rsidRPr="00B03CA0">
        <w:t xml:space="preserve">po jednym </w:t>
      </w:r>
      <w:r>
        <w:br/>
        <w:t xml:space="preserve">          </w:t>
      </w:r>
      <w:r w:rsidRPr="00B03CA0">
        <w:t xml:space="preserve">urządzeniu z każdego rodzaju (spośród zamawianych urządzeń). W  przypadku awarii kolejnego </w:t>
      </w:r>
      <w:r>
        <w:t xml:space="preserve"> </w:t>
      </w:r>
      <w:r>
        <w:br/>
        <w:t xml:space="preserve">          </w:t>
      </w:r>
      <w:r w:rsidRPr="00B03CA0">
        <w:t>terminala w tym samym czasie wykonawca dostarczy kolejne urządzenie zastępcze.</w:t>
      </w:r>
      <w:r>
        <w:br/>
      </w:r>
    </w:p>
    <w:p w:rsidR="00D138F2" w:rsidRPr="006D3268" w:rsidRDefault="00D138F2" w:rsidP="006D3268">
      <w:pPr>
        <w:pStyle w:val="Default"/>
        <w:spacing w:after="149"/>
        <w:jc w:val="both"/>
      </w:pPr>
      <w:r>
        <w:t>h)</w:t>
      </w:r>
      <w:r w:rsidRPr="006D3268">
        <w:t xml:space="preserve">. W trakcie obowiązywania umowy Wykonawca zapewnia na własny koszt i ryzyko transport uszkodzonego i naprawionego urządzenia „do” i „z” siedziby Zamawiającego. </w:t>
      </w:r>
    </w:p>
    <w:p w:rsidR="00D138F2" w:rsidRPr="006D3268" w:rsidRDefault="00D138F2" w:rsidP="006D3268">
      <w:pPr>
        <w:pStyle w:val="Default"/>
        <w:spacing w:after="149"/>
        <w:jc w:val="both"/>
      </w:pPr>
      <w:r>
        <w:t>i)</w:t>
      </w:r>
      <w:r w:rsidRPr="006D3268">
        <w:t xml:space="preserve">. Wykonawca wyznacza stałego opiekuna do bieżących kontaktów z osobą wyznaczoną </w:t>
      </w:r>
      <w:r>
        <w:br/>
      </w:r>
      <w:r w:rsidRPr="006D3268">
        <w:t xml:space="preserve">ze strony Zamawiającego. Opiekun będzie dyspozycyjny w standardowych dniach i godzinach pracy w okresie obowiązywania umowy. </w:t>
      </w:r>
    </w:p>
    <w:p w:rsidR="00D138F2" w:rsidRPr="006D3268" w:rsidRDefault="00D138F2" w:rsidP="006D3268">
      <w:pPr>
        <w:pStyle w:val="Default"/>
        <w:jc w:val="both"/>
      </w:pPr>
      <w:r>
        <w:t>j)</w:t>
      </w:r>
      <w:r w:rsidRPr="006D3268">
        <w:t xml:space="preserve">. Wykonawca zapewni urządzenia bez blokady </w:t>
      </w:r>
      <w:proofErr w:type="spellStart"/>
      <w:r w:rsidRPr="006D3268">
        <w:t>Simlock</w:t>
      </w:r>
      <w:proofErr w:type="spellEnd"/>
      <w:r w:rsidRPr="006D3268">
        <w:t xml:space="preserve">, bądź zapewni zdjęcie blokady </w:t>
      </w:r>
      <w:r>
        <w:br/>
      </w:r>
      <w:r w:rsidRPr="006D3268">
        <w:t xml:space="preserve">w trakcie trwania umowy. </w:t>
      </w:r>
    </w:p>
    <w:p w:rsidR="00D138F2" w:rsidRPr="00893CC7" w:rsidRDefault="00D138F2" w:rsidP="00296E34">
      <w:pPr>
        <w:pStyle w:val="Tekstpodstawowy22"/>
        <w:jc w:val="both"/>
        <w:rPr>
          <w:bCs/>
          <w:color w:val="auto"/>
          <w:sz w:val="24"/>
          <w:szCs w:val="24"/>
        </w:rPr>
      </w:pPr>
    </w:p>
    <w:p w:rsidR="00D138F2" w:rsidRPr="00893CC7" w:rsidRDefault="00D138F2" w:rsidP="0082084D">
      <w:pPr>
        <w:pStyle w:val="Tekstpodstawowy22"/>
        <w:rPr>
          <w:bCs/>
          <w:color w:val="auto"/>
          <w:sz w:val="24"/>
          <w:szCs w:val="24"/>
        </w:rPr>
      </w:pPr>
      <w:r w:rsidRPr="00893CC7">
        <w:rPr>
          <w:bCs/>
          <w:color w:val="auto"/>
          <w:sz w:val="24"/>
          <w:szCs w:val="24"/>
        </w:rPr>
        <w:t>2. Dodatkowe informacje dotyczące zamówienia:</w:t>
      </w:r>
      <w:r w:rsidRPr="00893CC7">
        <w:rPr>
          <w:bCs/>
          <w:color w:val="auto"/>
          <w:sz w:val="24"/>
          <w:szCs w:val="24"/>
        </w:rPr>
        <w:br/>
      </w:r>
    </w:p>
    <w:p w:rsidR="00D138F2" w:rsidRDefault="00D138F2" w:rsidP="0012505C">
      <w:pPr>
        <w:pStyle w:val="Tekstpodstawowy22"/>
        <w:outlineLvl w:val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2.1 </w:t>
      </w:r>
      <w:r w:rsidRPr="00893CC7">
        <w:rPr>
          <w:bCs/>
          <w:color w:val="auto"/>
          <w:sz w:val="24"/>
          <w:szCs w:val="24"/>
        </w:rPr>
        <w:t>Termin wykonania</w:t>
      </w:r>
      <w:r>
        <w:rPr>
          <w:bCs/>
          <w:color w:val="auto"/>
          <w:sz w:val="24"/>
          <w:szCs w:val="24"/>
        </w:rPr>
        <w:t xml:space="preserve">  </w:t>
      </w:r>
    </w:p>
    <w:p w:rsidR="00D138F2" w:rsidRDefault="00D138F2" w:rsidP="0082084D">
      <w:pPr>
        <w:pStyle w:val="Tekstpodstawowy22"/>
        <w:rPr>
          <w:bCs/>
          <w:color w:val="auto"/>
          <w:sz w:val="24"/>
          <w:szCs w:val="24"/>
        </w:rPr>
      </w:pPr>
    </w:p>
    <w:p w:rsidR="00D138F2" w:rsidRDefault="00D138F2" w:rsidP="0082084D">
      <w:pPr>
        <w:pStyle w:val="Tekstpodstawowy22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    Od  momentu  podpisania  umowy  wykonawca  ma  </w:t>
      </w:r>
      <w:r w:rsidR="00140CC7">
        <w:rPr>
          <w:bCs/>
          <w:color w:val="auto"/>
          <w:sz w:val="24"/>
          <w:szCs w:val="24"/>
        </w:rPr>
        <w:t>7</w:t>
      </w:r>
      <w:r>
        <w:rPr>
          <w:bCs/>
          <w:color w:val="auto"/>
          <w:sz w:val="24"/>
          <w:szCs w:val="24"/>
        </w:rPr>
        <w:t xml:space="preserve"> dni na dostarczenie aparatów telefonii </w:t>
      </w:r>
      <w:r>
        <w:rPr>
          <w:bCs/>
          <w:color w:val="auto"/>
          <w:sz w:val="24"/>
          <w:szCs w:val="24"/>
        </w:rPr>
        <w:br/>
        <w:t xml:space="preserve">      komórkowej  wraz  z  akcesoriami,  kart  SIM,  </w:t>
      </w:r>
      <w:r w:rsidRPr="00880163">
        <w:rPr>
          <w:sz w:val="24"/>
          <w:szCs w:val="24"/>
        </w:rPr>
        <w:t>micro SIM</w:t>
      </w:r>
      <w:r w:rsidR="000502DD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 xml:space="preserve">.   </w:t>
      </w:r>
    </w:p>
    <w:p w:rsidR="000C29DA" w:rsidRPr="00893CC7" w:rsidRDefault="000C29DA" w:rsidP="0082084D">
      <w:pPr>
        <w:pStyle w:val="Tekstpodstawowy22"/>
        <w:rPr>
          <w:bCs/>
          <w:color w:val="auto"/>
          <w:sz w:val="24"/>
          <w:szCs w:val="24"/>
        </w:rPr>
      </w:pPr>
    </w:p>
    <w:p w:rsidR="00EE21F6" w:rsidRDefault="00D138F2" w:rsidP="0012505C">
      <w:pPr>
        <w:pStyle w:val="Tekstpodstawowy22"/>
        <w:outlineLvl w:val="0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2.2 </w:t>
      </w:r>
      <w:r w:rsidRPr="00893CC7">
        <w:rPr>
          <w:bCs/>
          <w:color w:val="auto"/>
          <w:sz w:val="24"/>
          <w:szCs w:val="24"/>
        </w:rPr>
        <w:t>Okres gwarancji:</w:t>
      </w:r>
      <w:r>
        <w:rPr>
          <w:bCs/>
          <w:color w:val="auto"/>
          <w:sz w:val="24"/>
          <w:szCs w:val="24"/>
        </w:rPr>
        <w:t xml:space="preserve"> </w:t>
      </w:r>
      <w:r w:rsidRPr="000C631B">
        <w:rPr>
          <w:b/>
          <w:bCs/>
          <w:color w:val="auto"/>
          <w:sz w:val="24"/>
          <w:szCs w:val="24"/>
        </w:rPr>
        <w:t>24 miesiące</w:t>
      </w:r>
      <w:r>
        <w:rPr>
          <w:bCs/>
          <w:color w:val="auto"/>
          <w:sz w:val="24"/>
          <w:szCs w:val="24"/>
        </w:rPr>
        <w:t>.</w:t>
      </w:r>
    </w:p>
    <w:p w:rsidR="00D138F2" w:rsidRPr="000C29DA" w:rsidRDefault="00EE21F6" w:rsidP="000C29DA">
      <w:pPr>
        <w:pStyle w:val="Tekstpodstawowy22"/>
        <w:outlineLvl w:val="0"/>
        <w:rPr>
          <w:bCs/>
          <w:color w:val="auto"/>
          <w:sz w:val="22"/>
          <w:szCs w:val="22"/>
        </w:rPr>
      </w:pPr>
      <w:r>
        <w:rPr>
          <w:bCs/>
          <w:color w:val="auto"/>
          <w:sz w:val="24"/>
          <w:szCs w:val="24"/>
        </w:rPr>
        <w:t xml:space="preserve">      </w:t>
      </w:r>
      <w:r w:rsidRPr="00EE21F6">
        <w:rPr>
          <w:sz w:val="22"/>
          <w:szCs w:val="22"/>
        </w:rPr>
        <w:t>Gwarancja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 dla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 terminali 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>wyniesie 24 miesiące,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 dla 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akcesoriów 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>12 miesięcy,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 bateria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 6</w:t>
      </w:r>
      <w:r>
        <w:rPr>
          <w:sz w:val="22"/>
          <w:szCs w:val="22"/>
        </w:rPr>
        <w:t xml:space="preserve"> </w:t>
      </w:r>
      <w:r w:rsidRPr="00EE21F6">
        <w:rPr>
          <w:sz w:val="22"/>
          <w:szCs w:val="22"/>
        </w:rPr>
        <w:t xml:space="preserve"> miesięcy,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 </w:t>
      </w:r>
      <w:r w:rsidRPr="00EE21F6">
        <w:rPr>
          <w:sz w:val="22"/>
          <w:szCs w:val="22"/>
        </w:rPr>
        <w:t>nośniki pamięci 90 dni (karty pamięci), z wyłączeniem produktów marki Apple</w:t>
      </w:r>
      <w:r>
        <w:rPr>
          <w:sz w:val="22"/>
          <w:szCs w:val="22"/>
        </w:rPr>
        <w:t>.</w:t>
      </w:r>
      <w:r w:rsidRPr="00EE21F6">
        <w:rPr>
          <w:sz w:val="22"/>
          <w:szCs w:val="22"/>
        </w:rPr>
        <w:t xml:space="preserve"> </w:t>
      </w:r>
    </w:p>
    <w:p w:rsidR="00B03CA0" w:rsidRDefault="00D138F2" w:rsidP="00542E2F">
      <w:pPr>
        <w:jc w:val="both"/>
        <w:rPr>
          <w:b/>
        </w:rPr>
      </w:pPr>
      <w:r>
        <w:rPr>
          <w:bCs/>
        </w:rPr>
        <w:t>3.</w:t>
      </w:r>
      <w:r w:rsidRPr="00893CC7">
        <w:rPr>
          <w:bCs/>
        </w:rPr>
        <w:t>Termin i warunki płatności:</w:t>
      </w:r>
      <w:r w:rsidRPr="000C631B">
        <w:t xml:space="preserve"> </w:t>
      </w:r>
    </w:p>
    <w:p w:rsidR="00B03CA0" w:rsidRPr="00B03CA0" w:rsidRDefault="00B03CA0" w:rsidP="00B03CA0">
      <w:pPr>
        <w:spacing w:before="100" w:after="100"/>
        <w:ind w:left="-567"/>
        <w:jc w:val="both"/>
      </w:pPr>
      <w:r>
        <w:rPr>
          <w:b/>
        </w:rPr>
        <w:t xml:space="preserve">             </w:t>
      </w:r>
      <w:r w:rsidRPr="00B03CA0">
        <w:t>Płatność będzie realizowana przelewem na konto Wykonawcy w 30 dni od daty wystawienia</w:t>
      </w:r>
      <w:r>
        <w:br/>
        <w:t xml:space="preserve">           </w:t>
      </w:r>
      <w:r w:rsidRPr="00B03CA0">
        <w:t xml:space="preserve"> </w:t>
      </w:r>
      <w:r>
        <w:t xml:space="preserve"> </w:t>
      </w:r>
      <w:r w:rsidRPr="00B03CA0">
        <w:t>faktury VAT przez Wykonawcę, z tym zastrzeżeniem, że Wykonawca</w:t>
      </w:r>
      <w:r w:rsidRPr="00B03CA0">
        <w:br/>
      </w:r>
      <w:r>
        <w:t xml:space="preserve">             </w:t>
      </w:r>
      <w:r w:rsidRPr="00B03CA0">
        <w:t>zobowiązany będzie do doręczenia faktury nie później niż 21 dni po dacie wystawienia faktury</w:t>
      </w:r>
      <w:r>
        <w:br/>
      </w:r>
      <w:r>
        <w:lastRenderedPageBreak/>
        <w:t xml:space="preserve">            </w:t>
      </w:r>
      <w:r w:rsidRPr="00B03CA0">
        <w:t xml:space="preserve"> VAT, a w razie niezachowania tego terminu, termin płatności wskazany </w:t>
      </w:r>
      <w:r w:rsidRPr="00B03CA0">
        <w:br/>
      </w:r>
      <w:r>
        <w:t xml:space="preserve">             </w:t>
      </w:r>
      <w:r w:rsidRPr="00B03CA0">
        <w:t>w fakturze VAT  zostanie przedłużony o czas opóźnienia.</w:t>
      </w:r>
    </w:p>
    <w:p w:rsidR="00AF3C52" w:rsidRDefault="00AF3C52" w:rsidP="00542E2F">
      <w:pPr>
        <w:jc w:val="both"/>
        <w:rPr>
          <w:b/>
        </w:rPr>
      </w:pPr>
    </w:p>
    <w:p w:rsidR="00AF3C52" w:rsidRDefault="00AF3C52" w:rsidP="00AF3C52">
      <w:pPr>
        <w:rPr>
          <w:b/>
          <w:u w:val="single"/>
        </w:rPr>
      </w:pPr>
      <w:r>
        <w:rPr>
          <w:b/>
        </w:rPr>
        <w:t xml:space="preserve">    </w:t>
      </w:r>
      <w:r w:rsidRPr="005B033A">
        <w:rPr>
          <w:b/>
          <w:u w:val="single"/>
        </w:rPr>
        <w:t xml:space="preserve">Dane adresowe  do faktury, </w:t>
      </w:r>
    </w:p>
    <w:p w:rsidR="005B033A" w:rsidRPr="005B033A" w:rsidRDefault="005B033A" w:rsidP="00AF3C52">
      <w:pPr>
        <w:rPr>
          <w:b/>
          <w:u w:val="single"/>
        </w:rPr>
      </w:pPr>
    </w:p>
    <w:p w:rsidR="00D138F2" w:rsidRPr="005B033A" w:rsidRDefault="00AF3C52" w:rsidP="00AF3C52">
      <w:pPr>
        <w:rPr>
          <w:b/>
          <w:sz w:val="26"/>
          <w:szCs w:val="26"/>
        </w:rPr>
      </w:pPr>
      <w:r>
        <w:rPr>
          <w:b/>
        </w:rPr>
        <w:t xml:space="preserve">   </w:t>
      </w:r>
      <w:r w:rsidRPr="005B033A">
        <w:rPr>
          <w:b/>
          <w:sz w:val="26"/>
          <w:szCs w:val="26"/>
        </w:rPr>
        <w:t xml:space="preserve">Gmina Wejherowo, Osiedle Przyjaźni 6, 84-200 Wejherowo, </w:t>
      </w:r>
      <w:r w:rsidR="005B033A" w:rsidRPr="005B033A">
        <w:rPr>
          <w:b/>
          <w:sz w:val="26"/>
          <w:szCs w:val="26"/>
        </w:rPr>
        <w:t xml:space="preserve"> </w:t>
      </w:r>
      <w:r w:rsidRPr="005B033A">
        <w:rPr>
          <w:b/>
          <w:sz w:val="26"/>
          <w:szCs w:val="26"/>
        </w:rPr>
        <w:t>NIP 588</w:t>
      </w:r>
      <w:r w:rsidR="005B033A" w:rsidRPr="005B033A">
        <w:rPr>
          <w:b/>
          <w:sz w:val="26"/>
          <w:szCs w:val="26"/>
        </w:rPr>
        <w:t xml:space="preserve"> </w:t>
      </w:r>
      <w:r w:rsidRPr="005B033A">
        <w:rPr>
          <w:b/>
          <w:sz w:val="26"/>
          <w:szCs w:val="26"/>
        </w:rPr>
        <w:t>-</w:t>
      </w:r>
      <w:r w:rsidR="005B033A" w:rsidRPr="005B033A">
        <w:rPr>
          <w:b/>
          <w:sz w:val="26"/>
          <w:szCs w:val="26"/>
        </w:rPr>
        <w:t xml:space="preserve"> 237- 58 - 50</w:t>
      </w:r>
      <w:r w:rsidR="00D138F2" w:rsidRPr="005B033A">
        <w:rPr>
          <w:b/>
          <w:sz w:val="26"/>
          <w:szCs w:val="26"/>
        </w:rPr>
        <w:br/>
        <w:t xml:space="preserve">             </w:t>
      </w:r>
    </w:p>
    <w:p w:rsidR="00D138F2" w:rsidRDefault="00D138F2" w:rsidP="0082084D">
      <w:pPr>
        <w:pStyle w:val="Tekstpodstawowy22"/>
        <w:numPr>
          <w:ilvl w:val="0"/>
          <w:numId w:val="1"/>
        </w:numPr>
        <w:rPr>
          <w:color w:val="auto"/>
          <w:sz w:val="24"/>
          <w:szCs w:val="24"/>
        </w:rPr>
      </w:pPr>
      <w:r w:rsidRPr="00893CC7">
        <w:rPr>
          <w:bCs/>
          <w:color w:val="auto"/>
          <w:sz w:val="24"/>
          <w:szCs w:val="24"/>
        </w:rPr>
        <w:t>Miejsce i termin składania ofert:</w:t>
      </w:r>
    </w:p>
    <w:p w:rsidR="00D138F2" w:rsidRDefault="00D138F2" w:rsidP="00FE13AD">
      <w:pPr>
        <w:pStyle w:val="Tekstpodstawowy22"/>
        <w:rPr>
          <w:color w:val="auto"/>
          <w:sz w:val="24"/>
          <w:szCs w:val="24"/>
        </w:rPr>
      </w:pPr>
    </w:p>
    <w:p w:rsidR="00D138F2" w:rsidRPr="000C631B" w:rsidRDefault="00D138F2" w:rsidP="00FE13AD">
      <w:pPr>
        <w:pStyle w:val="Tekstpodstawowy22"/>
        <w:rPr>
          <w:b/>
          <w:color w:val="auto"/>
          <w:sz w:val="24"/>
          <w:szCs w:val="24"/>
        </w:rPr>
      </w:pPr>
      <w:r w:rsidRPr="000C631B">
        <w:rPr>
          <w:b/>
          <w:color w:val="auto"/>
          <w:sz w:val="24"/>
          <w:szCs w:val="24"/>
        </w:rPr>
        <w:t xml:space="preserve">    Urząd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Gminy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Wejherowo,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84 – 200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Wejherowo,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Osiedle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Przyjaźni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6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– </w:t>
      </w:r>
      <w:r>
        <w:rPr>
          <w:b/>
          <w:color w:val="auto"/>
          <w:sz w:val="24"/>
          <w:szCs w:val="24"/>
        </w:rPr>
        <w:t xml:space="preserve"> </w:t>
      </w:r>
      <w:r w:rsidRPr="000C631B">
        <w:rPr>
          <w:b/>
          <w:color w:val="auto"/>
          <w:sz w:val="24"/>
          <w:szCs w:val="24"/>
        </w:rPr>
        <w:t xml:space="preserve">Sekretariat, </w:t>
      </w:r>
      <w:r>
        <w:rPr>
          <w:b/>
          <w:color w:val="auto"/>
          <w:sz w:val="24"/>
          <w:szCs w:val="24"/>
        </w:rPr>
        <w:br/>
        <w:t xml:space="preserve">    </w:t>
      </w:r>
      <w:r w:rsidRPr="000C631B">
        <w:rPr>
          <w:b/>
          <w:color w:val="auto"/>
          <w:sz w:val="24"/>
          <w:szCs w:val="24"/>
        </w:rPr>
        <w:t>do</w:t>
      </w:r>
      <w:r>
        <w:rPr>
          <w:b/>
          <w:color w:val="auto"/>
          <w:sz w:val="24"/>
          <w:szCs w:val="24"/>
        </w:rPr>
        <w:t xml:space="preserve">  dnia </w:t>
      </w:r>
      <w:r w:rsidR="00AF3C52">
        <w:rPr>
          <w:b/>
          <w:color w:val="auto"/>
          <w:sz w:val="24"/>
          <w:szCs w:val="24"/>
        </w:rPr>
        <w:t xml:space="preserve"> </w:t>
      </w:r>
      <w:r w:rsidR="006E252A">
        <w:rPr>
          <w:b/>
          <w:color w:val="auto"/>
          <w:sz w:val="24"/>
          <w:szCs w:val="24"/>
        </w:rPr>
        <w:t>0</w:t>
      </w:r>
      <w:r w:rsidR="002F4905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>.0</w:t>
      </w:r>
      <w:r w:rsidR="003A33AD">
        <w:rPr>
          <w:b/>
          <w:color w:val="auto"/>
          <w:sz w:val="24"/>
          <w:szCs w:val="24"/>
        </w:rPr>
        <w:t>9</w:t>
      </w:r>
      <w:r>
        <w:rPr>
          <w:b/>
          <w:color w:val="auto"/>
          <w:sz w:val="24"/>
          <w:szCs w:val="24"/>
        </w:rPr>
        <w:t>.201</w:t>
      </w:r>
      <w:r w:rsidR="003A33AD">
        <w:rPr>
          <w:b/>
          <w:color w:val="auto"/>
          <w:sz w:val="24"/>
          <w:szCs w:val="24"/>
        </w:rPr>
        <w:t>6</w:t>
      </w:r>
      <w:r w:rsidRPr="000C631B">
        <w:rPr>
          <w:b/>
          <w:color w:val="auto"/>
          <w:sz w:val="24"/>
          <w:szCs w:val="24"/>
        </w:rPr>
        <w:t xml:space="preserve">  do </w:t>
      </w:r>
      <w:r>
        <w:rPr>
          <w:b/>
          <w:color w:val="auto"/>
          <w:sz w:val="24"/>
          <w:szCs w:val="24"/>
        </w:rPr>
        <w:t xml:space="preserve"> godziny 1</w:t>
      </w:r>
      <w:r w:rsidR="003A33AD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  <w:vertAlign w:val="superscript"/>
        </w:rPr>
        <w:t>00</w:t>
      </w:r>
      <w:r w:rsidRPr="000C631B">
        <w:rPr>
          <w:b/>
          <w:color w:val="auto"/>
          <w:sz w:val="24"/>
          <w:szCs w:val="24"/>
        </w:rPr>
        <w:t xml:space="preserve"> .</w:t>
      </w:r>
      <w:r w:rsidRPr="000C631B">
        <w:rPr>
          <w:b/>
          <w:color w:val="auto"/>
          <w:sz w:val="24"/>
          <w:szCs w:val="24"/>
        </w:rPr>
        <w:br/>
        <w:t xml:space="preserve">    </w:t>
      </w:r>
    </w:p>
    <w:p w:rsidR="00D138F2" w:rsidRDefault="00D138F2" w:rsidP="00FE13AD">
      <w:pPr>
        <w:shd w:val="clear" w:color="auto" w:fill="FFFFFF"/>
        <w:tabs>
          <w:tab w:val="left" w:pos="230"/>
        </w:tabs>
        <w:spacing w:line="360" w:lineRule="auto"/>
        <w:jc w:val="both"/>
      </w:pPr>
      <w:r>
        <w:t>5.</w:t>
      </w:r>
      <w:r w:rsidRPr="00893CC7">
        <w:t xml:space="preserve">Opis sposobu składania ofert: </w:t>
      </w:r>
    </w:p>
    <w:p w:rsidR="00D138F2" w:rsidRPr="00173426" w:rsidRDefault="00D138F2" w:rsidP="00FE13AD">
      <w:pPr>
        <w:shd w:val="clear" w:color="auto" w:fill="FFFFFF"/>
        <w:tabs>
          <w:tab w:val="left" w:pos="230"/>
        </w:tabs>
        <w:spacing w:line="360" w:lineRule="auto"/>
        <w:jc w:val="both"/>
        <w:rPr>
          <w:b/>
          <w:sz w:val="26"/>
          <w:szCs w:val="26"/>
        </w:rPr>
      </w:pPr>
      <w:r>
        <w:t xml:space="preserve">  Ofertę należy złożyć w Sekretariacie, </w:t>
      </w:r>
      <w:r w:rsidRPr="00893CC7">
        <w:t>w zamkniętej kopercie z dopiskiem:</w:t>
      </w:r>
      <w:r w:rsidRPr="00893CC7">
        <w:br/>
        <w:t xml:space="preserve"> </w:t>
      </w:r>
      <w:r>
        <w:t xml:space="preserve"> </w:t>
      </w:r>
      <w:r w:rsidRPr="00035B13">
        <w:rPr>
          <w:b/>
          <w:i/>
          <w:sz w:val="26"/>
          <w:szCs w:val="26"/>
        </w:rPr>
        <w:t>Świadczenie usług telefonii komórkowej</w:t>
      </w:r>
      <w:r w:rsidRPr="00FE13AD"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 xml:space="preserve">i usług bezprzewodowej transmisji danych </w:t>
      </w:r>
      <w:r>
        <w:rPr>
          <w:b/>
          <w:i/>
          <w:sz w:val="26"/>
          <w:szCs w:val="26"/>
        </w:rPr>
        <w:br/>
        <w:t xml:space="preserve">  </w:t>
      </w:r>
      <w:r w:rsidRPr="00035B13">
        <w:rPr>
          <w:b/>
          <w:i/>
          <w:sz w:val="26"/>
          <w:szCs w:val="26"/>
        </w:rPr>
        <w:t xml:space="preserve">wraz </w:t>
      </w:r>
      <w:r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 xml:space="preserve">z </w:t>
      </w:r>
      <w:r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>dostawą</w:t>
      </w:r>
      <w:r>
        <w:rPr>
          <w:b/>
          <w:i/>
          <w:sz w:val="26"/>
          <w:szCs w:val="26"/>
        </w:rPr>
        <w:t xml:space="preserve">  </w:t>
      </w:r>
      <w:r w:rsidRPr="00FE13AD"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 xml:space="preserve">fabrycznie </w:t>
      </w:r>
      <w:r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 xml:space="preserve">nowych </w:t>
      </w:r>
      <w:r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>telefonów  komórkowych,</w:t>
      </w:r>
      <w:r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br/>
        <w:t xml:space="preserve"> </w:t>
      </w:r>
      <w:r w:rsidRPr="00035B13">
        <w:rPr>
          <w:b/>
          <w:i/>
          <w:sz w:val="26"/>
          <w:szCs w:val="26"/>
        </w:rPr>
        <w:t xml:space="preserve"> i innych</w:t>
      </w:r>
      <w:r>
        <w:rPr>
          <w:b/>
          <w:i/>
          <w:sz w:val="26"/>
          <w:szCs w:val="26"/>
        </w:rPr>
        <w:t xml:space="preserve"> </w:t>
      </w:r>
      <w:r w:rsidRPr="00035B13">
        <w:rPr>
          <w:b/>
          <w:i/>
          <w:sz w:val="26"/>
          <w:szCs w:val="26"/>
        </w:rPr>
        <w:t>akcesoriów  do ich  świadczenia  na  potrze</w:t>
      </w:r>
      <w:r>
        <w:rPr>
          <w:b/>
          <w:i/>
          <w:sz w:val="26"/>
          <w:szCs w:val="26"/>
        </w:rPr>
        <w:t>by Urzędu Gminy Wejherowo –</w:t>
      </w:r>
      <w:r>
        <w:rPr>
          <w:b/>
          <w:i/>
          <w:sz w:val="26"/>
          <w:szCs w:val="26"/>
        </w:rPr>
        <w:br/>
        <w:t xml:space="preserve">  Osiedle Przyjaźni 6, 84-200 Wejherowo </w:t>
      </w:r>
      <w:r>
        <w:rPr>
          <w:b/>
          <w:sz w:val="26"/>
          <w:szCs w:val="26"/>
        </w:rPr>
        <w:t xml:space="preserve">w terminie do dnia </w:t>
      </w:r>
      <w:r w:rsidR="006E252A">
        <w:rPr>
          <w:b/>
          <w:sz w:val="26"/>
          <w:szCs w:val="26"/>
        </w:rPr>
        <w:t>0</w:t>
      </w:r>
      <w:r w:rsidR="002F4905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</w:t>
      </w:r>
      <w:r w:rsidR="003A33A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 w:rsidR="003A33AD">
        <w:rPr>
          <w:b/>
          <w:sz w:val="26"/>
          <w:szCs w:val="26"/>
        </w:rPr>
        <w:t>6</w:t>
      </w:r>
      <w:r w:rsidRPr="00053247">
        <w:rPr>
          <w:b/>
          <w:sz w:val="26"/>
          <w:szCs w:val="26"/>
        </w:rPr>
        <w:t xml:space="preserve"> </w:t>
      </w:r>
      <w:r w:rsidR="00E13E0B">
        <w:rPr>
          <w:b/>
          <w:sz w:val="26"/>
          <w:szCs w:val="26"/>
        </w:rPr>
        <w:br/>
        <w:t xml:space="preserve">  </w:t>
      </w:r>
      <w:r w:rsidRPr="00053247">
        <w:rPr>
          <w:b/>
          <w:sz w:val="26"/>
          <w:szCs w:val="26"/>
        </w:rPr>
        <w:t>do</w:t>
      </w:r>
      <w:r w:rsidR="00E13E0B" w:rsidRPr="00E13E0B">
        <w:rPr>
          <w:b/>
          <w:color w:val="FFFFFF" w:themeColor="background1"/>
          <w:sz w:val="26"/>
          <w:szCs w:val="26"/>
        </w:rPr>
        <w:t>..</w:t>
      </w:r>
      <w:r w:rsidR="00E13E0B" w:rsidRPr="00053247">
        <w:rPr>
          <w:b/>
          <w:sz w:val="26"/>
          <w:szCs w:val="26"/>
        </w:rPr>
        <w:t>godziny</w:t>
      </w:r>
      <w:r w:rsidR="00E13E0B" w:rsidRPr="00E13E0B">
        <w:rPr>
          <w:b/>
          <w:color w:val="FFFFFF" w:themeColor="background1"/>
          <w:sz w:val="26"/>
          <w:szCs w:val="26"/>
        </w:rPr>
        <w:t>..</w:t>
      </w:r>
      <w:r w:rsidR="00E13E0B">
        <w:rPr>
          <w:b/>
          <w:sz w:val="26"/>
          <w:szCs w:val="26"/>
        </w:rPr>
        <w:t>1</w:t>
      </w:r>
      <w:r w:rsidR="003A33AD">
        <w:rPr>
          <w:b/>
          <w:sz w:val="26"/>
          <w:szCs w:val="26"/>
        </w:rPr>
        <w:t>2</w:t>
      </w:r>
      <w:r w:rsidR="00E13E0B">
        <w:rPr>
          <w:b/>
          <w:sz w:val="26"/>
          <w:szCs w:val="26"/>
          <w:vertAlign w:val="superscript"/>
        </w:rPr>
        <w:t>00</w:t>
      </w:r>
      <w:r w:rsidR="00E13E0B" w:rsidRPr="00053247">
        <w:rPr>
          <w:b/>
          <w:sz w:val="26"/>
          <w:szCs w:val="26"/>
        </w:rPr>
        <w:t>.</w:t>
      </w:r>
      <w:r w:rsidR="00E13E0B">
        <w:rPr>
          <w:b/>
          <w:i/>
          <w:sz w:val="26"/>
          <w:szCs w:val="26"/>
        </w:rPr>
        <w:t xml:space="preserve">  </w:t>
      </w:r>
    </w:p>
    <w:p w:rsidR="00D138F2" w:rsidRDefault="00D138F2" w:rsidP="0082084D">
      <w:pPr>
        <w:pStyle w:val="Tekstpodstawowy22"/>
        <w:ind w:left="284" w:hanging="284"/>
        <w:jc w:val="both"/>
        <w:rPr>
          <w:bCs/>
          <w:color w:val="auto"/>
          <w:sz w:val="24"/>
          <w:szCs w:val="24"/>
        </w:rPr>
      </w:pPr>
      <w:r w:rsidRPr="00893CC7">
        <w:rPr>
          <w:bCs/>
          <w:color w:val="auto"/>
          <w:sz w:val="24"/>
          <w:szCs w:val="24"/>
        </w:rPr>
        <w:t>6. Warunki, które muszą spełniać Wykonawcy</w:t>
      </w:r>
    </w:p>
    <w:p w:rsidR="00D138F2" w:rsidRPr="00893CC7" w:rsidRDefault="00D138F2" w:rsidP="0082084D">
      <w:pPr>
        <w:pStyle w:val="Tekstpodstawowy22"/>
        <w:ind w:left="284" w:hanging="284"/>
        <w:jc w:val="both"/>
        <w:rPr>
          <w:bCs/>
          <w:color w:val="auto"/>
          <w:sz w:val="24"/>
          <w:szCs w:val="24"/>
        </w:rPr>
      </w:pPr>
    </w:p>
    <w:p w:rsidR="00D138F2" w:rsidRDefault="00D138F2" w:rsidP="00053247">
      <w:pPr>
        <w:pStyle w:val="Tekstpodstawowy22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81CD3">
        <w:rPr>
          <w:sz w:val="22"/>
          <w:szCs w:val="22"/>
        </w:rPr>
        <w:t>osiadają uprawnienia do wykonywania określonej działalności</w:t>
      </w:r>
      <w:r>
        <w:rPr>
          <w:sz w:val="22"/>
          <w:szCs w:val="22"/>
        </w:rPr>
        <w:t xml:space="preserve"> lub czynności, jeżeli przepisy      </w:t>
      </w:r>
    </w:p>
    <w:p w:rsidR="00D138F2" w:rsidRDefault="00D138F2" w:rsidP="00053247">
      <w:pPr>
        <w:pStyle w:val="Tekstpodstawowy22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81CD3">
        <w:rPr>
          <w:sz w:val="22"/>
          <w:szCs w:val="22"/>
        </w:rPr>
        <w:t>prawa nak</w:t>
      </w:r>
      <w:r>
        <w:rPr>
          <w:sz w:val="22"/>
          <w:szCs w:val="22"/>
        </w:rPr>
        <w:t>ładają obowiązek ich posiadania,</w:t>
      </w:r>
    </w:p>
    <w:p w:rsidR="00D138F2" w:rsidRDefault="00D138F2" w:rsidP="00053247">
      <w:pPr>
        <w:pStyle w:val="Tekstpodstawowy22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81CD3">
        <w:rPr>
          <w:sz w:val="22"/>
          <w:szCs w:val="22"/>
        </w:rPr>
        <w:t>osiadają wiedzę i doświa</w:t>
      </w:r>
      <w:r>
        <w:rPr>
          <w:sz w:val="22"/>
          <w:szCs w:val="22"/>
        </w:rPr>
        <w:t>dczenie do wykonania zamówienia,</w:t>
      </w:r>
    </w:p>
    <w:p w:rsidR="00D138F2" w:rsidRDefault="00D138F2" w:rsidP="00053247">
      <w:pPr>
        <w:pStyle w:val="Tekstpodstawowy22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081CD3">
        <w:rPr>
          <w:sz w:val="22"/>
          <w:szCs w:val="22"/>
        </w:rPr>
        <w:t>ysponują odpowiednim potencjałem technicznym ora</w:t>
      </w:r>
      <w:r>
        <w:rPr>
          <w:sz w:val="22"/>
          <w:szCs w:val="22"/>
        </w:rPr>
        <w:t>z osobami zdolnymi do wykonania zamówienia,</w:t>
      </w:r>
    </w:p>
    <w:p w:rsidR="00D138F2" w:rsidRDefault="00D138F2" w:rsidP="00053247">
      <w:pPr>
        <w:pStyle w:val="Tekstpodstawowy22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81CD3">
        <w:rPr>
          <w:sz w:val="22"/>
          <w:szCs w:val="22"/>
        </w:rPr>
        <w:t xml:space="preserve">najdują się w sytuacji ekonomicznej i finansowej zapewniającej wykonanie zamówienia. </w:t>
      </w:r>
    </w:p>
    <w:p w:rsidR="00D138F2" w:rsidRDefault="00D138F2" w:rsidP="0055610E">
      <w:pPr>
        <w:pStyle w:val="Tekstpodstawowy22"/>
        <w:spacing w:line="360" w:lineRule="auto"/>
        <w:jc w:val="both"/>
        <w:rPr>
          <w:b/>
          <w:sz w:val="22"/>
          <w:szCs w:val="22"/>
        </w:rPr>
      </w:pPr>
    </w:p>
    <w:p w:rsidR="00D138F2" w:rsidRDefault="00D138F2" w:rsidP="00053247">
      <w:pPr>
        <w:pStyle w:val="Tekstpodstawowy22"/>
        <w:spacing w:line="360" w:lineRule="auto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D17C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17CF5">
        <w:rPr>
          <w:b/>
          <w:sz w:val="22"/>
          <w:szCs w:val="22"/>
        </w:rPr>
        <w:t xml:space="preserve">  Zamawiający nie stawia szczególnych wy</w:t>
      </w:r>
      <w:r>
        <w:rPr>
          <w:b/>
          <w:sz w:val="22"/>
          <w:szCs w:val="22"/>
        </w:rPr>
        <w:t>magań w zakresie spełniania tych warunków</w:t>
      </w:r>
      <w:r w:rsidRPr="00D17CF5">
        <w:rPr>
          <w:b/>
          <w:sz w:val="22"/>
          <w:szCs w:val="22"/>
        </w:rPr>
        <w:t xml:space="preserve">. Wykonawca </w:t>
      </w:r>
      <w:r>
        <w:rPr>
          <w:b/>
          <w:sz w:val="22"/>
          <w:szCs w:val="22"/>
        </w:rPr>
        <w:t>potwierdza spełnianie warunków</w:t>
      </w:r>
      <w:r w:rsidRPr="00D17CF5">
        <w:rPr>
          <w:b/>
          <w:sz w:val="22"/>
          <w:szCs w:val="22"/>
        </w:rPr>
        <w:t xml:space="preserve"> poprzez złożenie oświadczenia.</w:t>
      </w:r>
    </w:p>
    <w:p w:rsidR="00D138F2" w:rsidRPr="00893CC7" w:rsidRDefault="00D138F2" w:rsidP="0082084D">
      <w:pPr>
        <w:jc w:val="both"/>
        <w:rPr>
          <w:szCs w:val="28"/>
        </w:rPr>
      </w:pPr>
    </w:p>
    <w:p w:rsidR="00D138F2" w:rsidRPr="00893CC7" w:rsidRDefault="00D138F2" w:rsidP="0082084D">
      <w:pPr>
        <w:pStyle w:val="Tekstpodstawowy"/>
        <w:jc w:val="both"/>
        <w:rPr>
          <w:sz w:val="20"/>
        </w:rPr>
      </w:pPr>
      <w:r w:rsidRPr="00893CC7">
        <w:rPr>
          <w:sz w:val="20"/>
        </w:rPr>
        <w:t>Załączniki:</w:t>
      </w:r>
    </w:p>
    <w:p w:rsidR="00D138F2" w:rsidRDefault="00D138F2" w:rsidP="0082084D">
      <w:pPr>
        <w:pStyle w:val="Tekstpodstawowy"/>
        <w:numPr>
          <w:ilvl w:val="0"/>
          <w:numId w:val="3"/>
        </w:numPr>
        <w:shd w:val="clear" w:color="auto" w:fill="auto"/>
        <w:suppressAutoHyphens/>
        <w:spacing w:before="0" w:line="240" w:lineRule="auto"/>
        <w:jc w:val="both"/>
        <w:rPr>
          <w:sz w:val="20"/>
        </w:rPr>
      </w:pPr>
      <w:r w:rsidRPr="00893CC7">
        <w:rPr>
          <w:sz w:val="20"/>
        </w:rPr>
        <w:t>Formularz ofertowy</w:t>
      </w:r>
      <w:r w:rsidR="00AF3C52">
        <w:rPr>
          <w:sz w:val="20"/>
        </w:rPr>
        <w:t xml:space="preserve"> zał. nr 1</w:t>
      </w:r>
    </w:p>
    <w:p w:rsidR="00E13E0B" w:rsidRDefault="00E13E0B" w:rsidP="0082084D">
      <w:pPr>
        <w:pStyle w:val="Tekstpodstawowy"/>
        <w:numPr>
          <w:ilvl w:val="0"/>
          <w:numId w:val="3"/>
        </w:numPr>
        <w:shd w:val="clear" w:color="auto" w:fill="auto"/>
        <w:suppressAutoHyphens/>
        <w:spacing w:before="0" w:line="240" w:lineRule="auto"/>
        <w:jc w:val="both"/>
        <w:rPr>
          <w:sz w:val="20"/>
        </w:rPr>
      </w:pPr>
      <w:r>
        <w:rPr>
          <w:sz w:val="20"/>
        </w:rPr>
        <w:t>Załącznik 1A</w:t>
      </w:r>
    </w:p>
    <w:p w:rsidR="00D138F2" w:rsidRDefault="00D138F2" w:rsidP="0082084D">
      <w:pPr>
        <w:pStyle w:val="Tekstpodstawowy"/>
        <w:numPr>
          <w:ilvl w:val="0"/>
          <w:numId w:val="3"/>
        </w:numPr>
        <w:shd w:val="clear" w:color="auto" w:fill="auto"/>
        <w:suppressAutoHyphens/>
        <w:spacing w:before="0" w:line="240" w:lineRule="auto"/>
        <w:jc w:val="both"/>
        <w:rPr>
          <w:sz w:val="20"/>
        </w:rPr>
      </w:pPr>
      <w:r>
        <w:rPr>
          <w:sz w:val="20"/>
        </w:rPr>
        <w:t>Szczegółowy opis telefonów komórkowych</w:t>
      </w:r>
    </w:p>
    <w:p w:rsidR="003A33AD" w:rsidRPr="00893CC7" w:rsidRDefault="003A33AD" w:rsidP="0082084D">
      <w:pPr>
        <w:pStyle w:val="Tekstpodstawowy"/>
        <w:numPr>
          <w:ilvl w:val="0"/>
          <w:numId w:val="3"/>
        </w:numPr>
        <w:shd w:val="clear" w:color="auto" w:fill="auto"/>
        <w:suppressAutoHyphens/>
        <w:spacing w:before="0" w:line="240" w:lineRule="auto"/>
        <w:jc w:val="both"/>
        <w:rPr>
          <w:sz w:val="20"/>
        </w:rPr>
      </w:pPr>
      <w:r>
        <w:rPr>
          <w:sz w:val="20"/>
        </w:rPr>
        <w:t>Projekt umowy</w:t>
      </w:r>
    </w:p>
    <w:p w:rsidR="00D138F2" w:rsidRPr="00893CC7" w:rsidRDefault="00D138F2" w:rsidP="0082084D">
      <w:pPr>
        <w:pStyle w:val="Zawartoramki"/>
        <w:jc w:val="both"/>
        <w:rPr>
          <w:bCs/>
          <w:szCs w:val="24"/>
        </w:rPr>
      </w:pPr>
    </w:p>
    <w:p w:rsidR="00D138F2" w:rsidRPr="00893CC7" w:rsidRDefault="00D138F2" w:rsidP="0082084D">
      <w:pPr>
        <w:pStyle w:val="Tekstpodstawowy"/>
        <w:jc w:val="both"/>
      </w:pPr>
      <w:r w:rsidRPr="00893CC7">
        <w:t xml:space="preserve">Sporządził: </w:t>
      </w:r>
      <w:r w:rsidR="000C29DA">
        <w:t xml:space="preserve"> Henryk </w:t>
      </w:r>
      <w:proofErr w:type="spellStart"/>
      <w:r w:rsidR="000C29DA">
        <w:t>Pranschke</w:t>
      </w:r>
      <w:proofErr w:type="spellEnd"/>
    </w:p>
    <w:p w:rsidR="00D138F2" w:rsidRPr="000C29DA" w:rsidRDefault="00D138F2" w:rsidP="000C29DA">
      <w:pPr>
        <w:pStyle w:val="Tekstpodstawowy"/>
        <w:ind w:left="4248"/>
        <w:jc w:val="center"/>
        <w:rPr>
          <w:sz w:val="18"/>
          <w:szCs w:val="18"/>
        </w:rPr>
      </w:pPr>
      <w:r w:rsidRPr="00893CC7">
        <w:t>........................................................................</w:t>
      </w:r>
      <w:r w:rsidRPr="00893CC7">
        <w:br/>
      </w:r>
      <w:r w:rsidRPr="00893CC7">
        <w:rPr>
          <w:sz w:val="18"/>
          <w:szCs w:val="18"/>
        </w:rPr>
        <w:t>(podpis Ki</w:t>
      </w:r>
      <w:r>
        <w:rPr>
          <w:sz w:val="18"/>
          <w:szCs w:val="18"/>
        </w:rPr>
        <w:t>erownika komórki organizacyjnej)</w:t>
      </w:r>
    </w:p>
    <w:p w:rsidR="00D138F2" w:rsidRDefault="00D138F2"/>
    <w:sectPr w:rsidR="00D138F2" w:rsidSect="00654823">
      <w:pgSz w:w="11906" w:h="16838"/>
      <w:pgMar w:top="567" w:right="1191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charset w:val="EE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C063CF"/>
    <w:multiLevelType w:val="hybridMultilevel"/>
    <w:tmpl w:val="4FB0833E"/>
    <w:lvl w:ilvl="0" w:tplc="04150001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C6083A"/>
    <w:multiLevelType w:val="hybridMultilevel"/>
    <w:tmpl w:val="49E2FA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62D1F"/>
    <w:multiLevelType w:val="hybridMultilevel"/>
    <w:tmpl w:val="793EA46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7A9C"/>
    <w:multiLevelType w:val="hybridMultilevel"/>
    <w:tmpl w:val="901E52CE"/>
    <w:lvl w:ilvl="0" w:tplc="169016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CA747BA"/>
    <w:multiLevelType w:val="hybridMultilevel"/>
    <w:tmpl w:val="DD0A5096"/>
    <w:lvl w:ilvl="0" w:tplc="35F20ABA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CCE1F2A"/>
    <w:multiLevelType w:val="singleLevel"/>
    <w:tmpl w:val="74FC7A3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69BA4E15"/>
    <w:multiLevelType w:val="hybridMultilevel"/>
    <w:tmpl w:val="D44CFF28"/>
    <w:lvl w:ilvl="0" w:tplc="BEE28500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84D"/>
    <w:rsid w:val="000307B0"/>
    <w:rsid w:val="00035B13"/>
    <w:rsid w:val="0004314A"/>
    <w:rsid w:val="000502DD"/>
    <w:rsid w:val="00053247"/>
    <w:rsid w:val="00066DB8"/>
    <w:rsid w:val="000720F3"/>
    <w:rsid w:val="00081CD3"/>
    <w:rsid w:val="000919C5"/>
    <w:rsid w:val="000924A8"/>
    <w:rsid w:val="000A0294"/>
    <w:rsid w:val="000C29DA"/>
    <w:rsid w:val="000C631B"/>
    <w:rsid w:val="001047D2"/>
    <w:rsid w:val="0011606C"/>
    <w:rsid w:val="0012505C"/>
    <w:rsid w:val="00126F42"/>
    <w:rsid w:val="00137995"/>
    <w:rsid w:val="00140CC7"/>
    <w:rsid w:val="00143A3F"/>
    <w:rsid w:val="00152FE6"/>
    <w:rsid w:val="00153DFD"/>
    <w:rsid w:val="00173426"/>
    <w:rsid w:val="001B595A"/>
    <w:rsid w:val="001D4A43"/>
    <w:rsid w:val="001D53F0"/>
    <w:rsid w:val="001E51F3"/>
    <w:rsid w:val="00221305"/>
    <w:rsid w:val="00236EFF"/>
    <w:rsid w:val="00244B91"/>
    <w:rsid w:val="002501DB"/>
    <w:rsid w:val="00276BC4"/>
    <w:rsid w:val="00277A67"/>
    <w:rsid w:val="00287C24"/>
    <w:rsid w:val="002943DC"/>
    <w:rsid w:val="00296E34"/>
    <w:rsid w:val="002974D0"/>
    <w:rsid w:val="002A39F3"/>
    <w:rsid w:val="002C1187"/>
    <w:rsid w:val="002D2B26"/>
    <w:rsid w:val="002E24E8"/>
    <w:rsid w:val="002F1F55"/>
    <w:rsid w:val="002F4905"/>
    <w:rsid w:val="0030572A"/>
    <w:rsid w:val="00312B66"/>
    <w:rsid w:val="00331C35"/>
    <w:rsid w:val="00332795"/>
    <w:rsid w:val="00334F69"/>
    <w:rsid w:val="003363D4"/>
    <w:rsid w:val="003365A6"/>
    <w:rsid w:val="00352898"/>
    <w:rsid w:val="003625A7"/>
    <w:rsid w:val="00396B7F"/>
    <w:rsid w:val="003A2189"/>
    <w:rsid w:val="003A33AD"/>
    <w:rsid w:val="003A4177"/>
    <w:rsid w:val="003E610F"/>
    <w:rsid w:val="003E699D"/>
    <w:rsid w:val="003F1879"/>
    <w:rsid w:val="003F27ED"/>
    <w:rsid w:val="003F34CB"/>
    <w:rsid w:val="00416F7D"/>
    <w:rsid w:val="004204AA"/>
    <w:rsid w:val="004329D3"/>
    <w:rsid w:val="0043416B"/>
    <w:rsid w:val="00435C9E"/>
    <w:rsid w:val="00444EC6"/>
    <w:rsid w:val="00461B0D"/>
    <w:rsid w:val="004652BA"/>
    <w:rsid w:val="00494900"/>
    <w:rsid w:val="004B3857"/>
    <w:rsid w:val="004C4F19"/>
    <w:rsid w:val="004D2B7B"/>
    <w:rsid w:val="004E47DC"/>
    <w:rsid w:val="004E6B56"/>
    <w:rsid w:val="004F29F5"/>
    <w:rsid w:val="004F6962"/>
    <w:rsid w:val="00501492"/>
    <w:rsid w:val="00513B25"/>
    <w:rsid w:val="00521AE4"/>
    <w:rsid w:val="00521CEA"/>
    <w:rsid w:val="00522953"/>
    <w:rsid w:val="00542E2F"/>
    <w:rsid w:val="00551D1A"/>
    <w:rsid w:val="00554743"/>
    <w:rsid w:val="0055610E"/>
    <w:rsid w:val="005631DD"/>
    <w:rsid w:val="0056556C"/>
    <w:rsid w:val="00566BA4"/>
    <w:rsid w:val="005735A3"/>
    <w:rsid w:val="00583767"/>
    <w:rsid w:val="005842E9"/>
    <w:rsid w:val="005A5F94"/>
    <w:rsid w:val="005B033A"/>
    <w:rsid w:val="005B21F8"/>
    <w:rsid w:val="005C2917"/>
    <w:rsid w:val="005D15BC"/>
    <w:rsid w:val="005D5466"/>
    <w:rsid w:val="00607438"/>
    <w:rsid w:val="00613063"/>
    <w:rsid w:val="006347F3"/>
    <w:rsid w:val="00637FE5"/>
    <w:rsid w:val="00654823"/>
    <w:rsid w:val="00655E65"/>
    <w:rsid w:val="006905B3"/>
    <w:rsid w:val="00694797"/>
    <w:rsid w:val="00695492"/>
    <w:rsid w:val="006B0285"/>
    <w:rsid w:val="006D3268"/>
    <w:rsid w:val="006D3E0D"/>
    <w:rsid w:val="006E173F"/>
    <w:rsid w:val="006E252A"/>
    <w:rsid w:val="00711212"/>
    <w:rsid w:val="00714597"/>
    <w:rsid w:val="0072646B"/>
    <w:rsid w:val="007374B0"/>
    <w:rsid w:val="00743182"/>
    <w:rsid w:val="00743CA3"/>
    <w:rsid w:val="00745F9E"/>
    <w:rsid w:val="0075392E"/>
    <w:rsid w:val="00766BEA"/>
    <w:rsid w:val="0078321B"/>
    <w:rsid w:val="00783F25"/>
    <w:rsid w:val="00790764"/>
    <w:rsid w:val="00791955"/>
    <w:rsid w:val="007B5515"/>
    <w:rsid w:val="007E13B5"/>
    <w:rsid w:val="007E382A"/>
    <w:rsid w:val="007E6072"/>
    <w:rsid w:val="007F760D"/>
    <w:rsid w:val="0082084D"/>
    <w:rsid w:val="00824A8A"/>
    <w:rsid w:val="0083518F"/>
    <w:rsid w:val="00851A17"/>
    <w:rsid w:val="00880163"/>
    <w:rsid w:val="00882FF3"/>
    <w:rsid w:val="00893CC7"/>
    <w:rsid w:val="008C0DFF"/>
    <w:rsid w:val="008C4A45"/>
    <w:rsid w:val="008F27A9"/>
    <w:rsid w:val="009063FA"/>
    <w:rsid w:val="009106AE"/>
    <w:rsid w:val="00915651"/>
    <w:rsid w:val="00946D8B"/>
    <w:rsid w:val="00963198"/>
    <w:rsid w:val="009660C4"/>
    <w:rsid w:val="00973227"/>
    <w:rsid w:val="00981F0C"/>
    <w:rsid w:val="00990FCC"/>
    <w:rsid w:val="009A5B5F"/>
    <w:rsid w:val="009A5CCF"/>
    <w:rsid w:val="009B107E"/>
    <w:rsid w:val="009B254D"/>
    <w:rsid w:val="009C24A1"/>
    <w:rsid w:val="009D753E"/>
    <w:rsid w:val="009E5DE4"/>
    <w:rsid w:val="00A136DF"/>
    <w:rsid w:val="00A314C6"/>
    <w:rsid w:val="00A3788B"/>
    <w:rsid w:val="00A3795E"/>
    <w:rsid w:val="00A60980"/>
    <w:rsid w:val="00A87193"/>
    <w:rsid w:val="00A964CA"/>
    <w:rsid w:val="00A96F65"/>
    <w:rsid w:val="00AC334A"/>
    <w:rsid w:val="00AC5D2E"/>
    <w:rsid w:val="00AC7BC6"/>
    <w:rsid w:val="00AD1D47"/>
    <w:rsid w:val="00AF3C52"/>
    <w:rsid w:val="00B03CA0"/>
    <w:rsid w:val="00B059ED"/>
    <w:rsid w:val="00B07D58"/>
    <w:rsid w:val="00B51255"/>
    <w:rsid w:val="00B8086C"/>
    <w:rsid w:val="00B901B1"/>
    <w:rsid w:val="00BA4CD9"/>
    <w:rsid w:val="00BC0110"/>
    <w:rsid w:val="00BC1DC2"/>
    <w:rsid w:val="00BC7C0A"/>
    <w:rsid w:val="00BD6059"/>
    <w:rsid w:val="00BE1F6D"/>
    <w:rsid w:val="00C008C5"/>
    <w:rsid w:val="00C015EA"/>
    <w:rsid w:val="00C05FCD"/>
    <w:rsid w:val="00C2463F"/>
    <w:rsid w:val="00C333B1"/>
    <w:rsid w:val="00C34674"/>
    <w:rsid w:val="00C34D89"/>
    <w:rsid w:val="00C41FD3"/>
    <w:rsid w:val="00C46541"/>
    <w:rsid w:val="00C60140"/>
    <w:rsid w:val="00C615EE"/>
    <w:rsid w:val="00C64929"/>
    <w:rsid w:val="00C66FEF"/>
    <w:rsid w:val="00C770A3"/>
    <w:rsid w:val="00C85BDD"/>
    <w:rsid w:val="00C86AEF"/>
    <w:rsid w:val="00C91A83"/>
    <w:rsid w:val="00C91D1F"/>
    <w:rsid w:val="00C9254B"/>
    <w:rsid w:val="00C9317B"/>
    <w:rsid w:val="00C94353"/>
    <w:rsid w:val="00CA11EF"/>
    <w:rsid w:val="00CA618C"/>
    <w:rsid w:val="00CB52B4"/>
    <w:rsid w:val="00CC0265"/>
    <w:rsid w:val="00CC726D"/>
    <w:rsid w:val="00CD3288"/>
    <w:rsid w:val="00CE30E7"/>
    <w:rsid w:val="00D120FB"/>
    <w:rsid w:val="00D138F2"/>
    <w:rsid w:val="00D17CF5"/>
    <w:rsid w:val="00D50AE4"/>
    <w:rsid w:val="00D91266"/>
    <w:rsid w:val="00DB01AC"/>
    <w:rsid w:val="00DB4914"/>
    <w:rsid w:val="00DB49AD"/>
    <w:rsid w:val="00DD00FE"/>
    <w:rsid w:val="00DD46D1"/>
    <w:rsid w:val="00DE2244"/>
    <w:rsid w:val="00E03775"/>
    <w:rsid w:val="00E13E0B"/>
    <w:rsid w:val="00E14E56"/>
    <w:rsid w:val="00E3579A"/>
    <w:rsid w:val="00E5077D"/>
    <w:rsid w:val="00E53650"/>
    <w:rsid w:val="00E627B6"/>
    <w:rsid w:val="00E92B07"/>
    <w:rsid w:val="00E9404A"/>
    <w:rsid w:val="00EA0E99"/>
    <w:rsid w:val="00EA5817"/>
    <w:rsid w:val="00EA5B71"/>
    <w:rsid w:val="00ED28E1"/>
    <w:rsid w:val="00ED57CD"/>
    <w:rsid w:val="00EE21F6"/>
    <w:rsid w:val="00F11511"/>
    <w:rsid w:val="00F11D7D"/>
    <w:rsid w:val="00F17182"/>
    <w:rsid w:val="00F20E8F"/>
    <w:rsid w:val="00F316F3"/>
    <w:rsid w:val="00F64A18"/>
    <w:rsid w:val="00F67B91"/>
    <w:rsid w:val="00F77957"/>
    <w:rsid w:val="00F82F08"/>
    <w:rsid w:val="00F85894"/>
    <w:rsid w:val="00F86F56"/>
    <w:rsid w:val="00FA5C26"/>
    <w:rsid w:val="00FB006A"/>
    <w:rsid w:val="00FB05F5"/>
    <w:rsid w:val="00FB307F"/>
    <w:rsid w:val="00FD71D8"/>
    <w:rsid w:val="00FE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2084D"/>
    <w:pPr>
      <w:shd w:val="clear" w:color="auto" w:fill="FFFFFF"/>
      <w:spacing w:before="197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84D"/>
    <w:rPr>
      <w:rFonts w:ascii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Zawartoramki">
    <w:name w:val="Zawartość ramki"/>
    <w:basedOn w:val="Tekstpodstawowy"/>
    <w:uiPriority w:val="99"/>
    <w:rsid w:val="0082084D"/>
    <w:pPr>
      <w:shd w:val="clear" w:color="auto" w:fill="auto"/>
      <w:suppressAutoHyphens/>
      <w:spacing w:before="0" w:line="240" w:lineRule="auto"/>
    </w:pPr>
    <w:rPr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82084D"/>
    <w:pPr>
      <w:suppressAutoHyphens/>
    </w:pPr>
    <w:rPr>
      <w:color w:val="000000"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35B13"/>
    <w:pPr>
      <w:ind w:left="720"/>
      <w:contextualSpacing/>
    </w:pPr>
  </w:style>
  <w:style w:type="paragraph" w:customStyle="1" w:styleId="Default">
    <w:name w:val="Default"/>
    <w:uiPriority w:val="99"/>
    <w:rsid w:val="00A379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FB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1250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973227"/>
    <w:rPr>
      <w:rFonts w:ascii="Times New Roman" w:hAnsi="Times New Roman" w:cs="Times New Roman"/>
      <w:sz w:val="2"/>
    </w:rPr>
  </w:style>
  <w:style w:type="character" w:styleId="Hipercze">
    <w:name w:val="Hyperlink"/>
    <w:basedOn w:val="Domylnaczcionkaakapitu"/>
    <w:uiPriority w:val="99"/>
    <w:rsid w:val="00FA5C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.wejhe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7873-5CB6-49A6-AF7F-F2543709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6</Pages>
  <Words>2289</Words>
  <Characters>13735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hpranschke</cp:lastModifiedBy>
  <cp:revision>113</cp:revision>
  <cp:lastPrinted>2016-08-31T05:22:00Z</cp:lastPrinted>
  <dcterms:created xsi:type="dcterms:W3CDTF">2014-05-23T06:47:00Z</dcterms:created>
  <dcterms:modified xsi:type="dcterms:W3CDTF">2016-08-31T08:39:00Z</dcterms:modified>
</cp:coreProperties>
</file>