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182/2022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Odbiorowej do przeprowadzenia odbioru końcowego prac związanych z umową nr RIGK/854/2022 z dnia 07.10.2022r. dla zadania pn.: "Odbudowa i renowacja grobów w Lesie Piaśnickim obejmującym: Grób nr 22, Grób nr 25„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 30 ust. 2 pkt 3 ustawy z dnia 8 marca 1990 r. o samorządzie gminnym ( t.j. Dz. U. z dnia 2022r. poz. 559 z późn. zm.), zarządza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Odbiorową do przeprowadzenia odbioru prac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umową nr RIGK/854/2022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07.10.2022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r. dla zadania pn.: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Odbudowa i renowacja grobów w Lesie Piaśnickim obejmującym: grób nr 22, grób nr 25,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składzie następującym: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8"/>
        <w:gridCol w:w="3022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Przemysław Kiedrowski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Przewodniczący komisji;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Maja Ossowska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Zastępca przewodniczącego komisji;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Andrzej Potrykus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Joanna Kryża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Członek.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odbiorowa zostanie rozwiązana po podpisaniu protokołu końcowego odbioru robót budowlanych.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3B4E179B-2EBD-4021-A2C9-74AFF7BBE1E5.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182/2022 z dnia 6 grudnia 2022 r.</dc:title>
  <dc:subject>w sprawie powołania Komisji Odbiorowej do przeprowadzenia odbioru końcowego prac związanych z^umową nr RIGK/854/2022 z^dnia 07.10.2022r. dla zadania pn.: "Odbudowa i renowacja grobów w Lesie Piaśnickim obejmującym: Grób nr 22, Grób nr 25„</dc:subject>
  <dc:creator>pczerwinski</dc:creator>
  <cp:lastModifiedBy>pczerwinski</cp:lastModifiedBy>
  <cp:revision>1</cp:revision>
  <dcterms:created xsi:type="dcterms:W3CDTF">2022-12-13T15:32:02Z</dcterms:created>
  <dcterms:modified xsi:type="dcterms:W3CDTF">2022-12-13T15:32:02Z</dcterms:modified>
  <cp:category>Akt prawny</cp:category>
</cp:coreProperties>
</file>