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C3" w:rsidRPr="0088794C" w:rsidRDefault="000F56E7" w:rsidP="0088794C">
      <w:pPr>
        <w:jc w:val="both"/>
        <w:rPr>
          <w:rFonts w:ascii="Times New Roman" w:hAnsi="Times New Roman" w:cs="Times New Roman"/>
          <w:b/>
          <w:bCs/>
        </w:rPr>
      </w:pPr>
      <w:r w:rsidRPr="006D327B">
        <w:rPr>
          <w:rFonts w:ascii="Times New Roman" w:hAnsi="Times New Roman" w:cs="Times New Roman"/>
          <w:b/>
          <w:bCs/>
        </w:rPr>
        <w:t>Zaproszenie dla przedstawicieli organizacji pozarządowych do udzia</w:t>
      </w:r>
      <w:r w:rsidR="006C4E20" w:rsidRPr="006D327B">
        <w:rPr>
          <w:rFonts w:ascii="Times New Roman" w:hAnsi="Times New Roman" w:cs="Times New Roman"/>
          <w:b/>
          <w:bCs/>
        </w:rPr>
        <w:t>łu w pracach komisji konkursowej</w:t>
      </w:r>
    </w:p>
    <w:p w:rsidR="006C4E20" w:rsidRPr="0088794C" w:rsidRDefault="0088794C" w:rsidP="0088794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ogólne.</w:t>
      </w:r>
    </w:p>
    <w:p w:rsidR="006D327B" w:rsidRDefault="00965B75" w:rsidP="0088794C">
      <w:p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</w:rPr>
        <w:t>1.</w:t>
      </w:r>
      <w:r w:rsidR="006D327B">
        <w:rPr>
          <w:rFonts w:ascii="Times New Roman" w:hAnsi="Times New Roman" w:cs="Times New Roman"/>
        </w:rPr>
        <w:t xml:space="preserve"> </w:t>
      </w:r>
      <w:r w:rsidR="000F56E7" w:rsidRPr="006D327B">
        <w:rPr>
          <w:rFonts w:ascii="Times New Roman" w:hAnsi="Times New Roman" w:cs="Times New Roman"/>
        </w:rPr>
        <w:t xml:space="preserve">Na podstawie art. 15 ust. 2d ustawy z dnia 24 kwietnia 2003 r. o działalności pożytku publicznego i o wolontariacie </w:t>
      </w:r>
      <w:r w:rsidR="000F56E7" w:rsidRPr="006D327B">
        <w:rPr>
          <w:rFonts w:ascii="Times New Roman" w:hAnsi="Times New Roman" w:cs="Times New Roman"/>
          <w:bCs/>
        </w:rPr>
        <w:t>Wójt Gminy Wejherowo</w:t>
      </w:r>
      <w:r w:rsidR="000F56E7" w:rsidRPr="006D327B">
        <w:rPr>
          <w:rFonts w:ascii="Times New Roman" w:hAnsi="Times New Roman" w:cs="Times New Roman"/>
        </w:rPr>
        <w:t xml:space="preserve"> </w:t>
      </w:r>
      <w:r w:rsidR="000F56E7" w:rsidRPr="006D327B">
        <w:rPr>
          <w:rFonts w:ascii="Times New Roman" w:hAnsi="Times New Roman" w:cs="Times New Roman"/>
          <w:bCs/>
        </w:rPr>
        <w:t>zaprasza organizacje pozarządowe lub podmioty wymienione w art. 3 ust. 3</w:t>
      </w:r>
      <w:r w:rsidR="000F56E7" w:rsidRPr="006D327B">
        <w:rPr>
          <w:rFonts w:ascii="Times New Roman" w:hAnsi="Times New Roman" w:cs="Times New Roman"/>
        </w:rPr>
        <w:t xml:space="preserve"> ustawy z dnia 23 kwietnia 2003 r. o działalności pożytku publicznego i o wolontariacie, zwane dalej kandydatami, do </w:t>
      </w:r>
      <w:r w:rsidR="000F56E7" w:rsidRPr="006D327B">
        <w:rPr>
          <w:rFonts w:ascii="Times New Roman" w:hAnsi="Times New Roman" w:cs="Times New Roman"/>
          <w:bCs/>
        </w:rPr>
        <w:t>wskaz</w:t>
      </w:r>
      <w:r w:rsidRPr="006D327B">
        <w:rPr>
          <w:rFonts w:ascii="Times New Roman" w:hAnsi="Times New Roman" w:cs="Times New Roman"/>
          <w:bCs/>
        </w:rPr>
        <w:t>ania osób do udziału w pracach komisji k</w:t>
      </w:r>
      <w:r w:rsidR="000F56E7" w:rsidRPr="006D327B">
        <w:rPr>
          <w:rFonts w:ascii="Times New Roman" w:hAnsi="Times New Roman" w:cs="Times New Roman"/>
          <w:bCs/>
        </w:rPr>
        <w:t>onkursowej ds. opiniowania ofert organiz</w:t>
      </w:r>
      <w:r w:rsidRPr="006D327B">
        <w:rPr>
          <w:rFonts w:ascii="Times New Roman" w:hAnsi="Times New Roman" w:cs="Times New Roman"/>
          <w:bCs/>
        </w:rPr>
        <w:t>acji pozarządowych złożonych w otwartym konkursie o</w:t>
      </w:r>
      <w:r w:rsidR="000F56E7" w:rsidRPr="006D327B">
        <w:rPr>
          <w:rFonts w:ascii="Times New Roman" w:hAnsi="Times New Roman" w:cs="Times New Roman"/>
          <w:bCs/>
        </w:rPr>
        <w:t>fert na realizację zadań publi</w:t>
      </w:r>
      <w:r w:rsidR="007B4440" w:rsidRPr="006D327B">
        <w:rPr>
          <w:rFonts w:ascii="Times New Roman" w:hAnsi="Times New Roman" w:cs="Times New Roman"/>
          <w:bCs/>
        </w:rPr>
        <w:t>cznych Gminy Wejherowo z zakresu</w:t>
      </w:r>
      <w:r w:rsidR="000F56E7" w:rsidRPr="006D327B">
        <w:rPr>
          <w:rFonts w:ascii="Times New Roman" w:hAnsi="Times New Roman" w:cs="Times New Roman"/>
          <w:bCs/>
        </w:rPr>
        <w:t xml:space="preserve"> wspierania i upowszechniania kultury fizycznej i sportu, wypoczynku zimowego dzieci i młodzieży oraz kultury sztuki, ochrony dóbr kultury i dziedzictwa narodowego, ogłoszonym  zarządzeniem Wójta Gminy Wejherowo nr 202/2021 w dniu 30.12.2021 r.</w:t>
      </w:r>
    </w:p>
    <w:p w:rsidR="00965B75" w:rsidRPr="006D327B" w:rsidRDefault="006D327B" w:rsidP="008879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965B75" w:rsidRPr="006D327B">
        <w:rPr>
          <w:rFonts w:ascii="Times New Roman" w:hAnsi="Times New Roman" w:cs="Times New Roman"/>
          <w:bCs/>
        </w:rPr>
        <w:t>Udział w pracach komisji konkursowej jest nieodpłatny i za udział w posiedzeniu komisji jej członkom nie przysługuje zwrot kosztów podróży.</w:t>
      </w:r>
    </w:p>
    <w:p w:rsidR="008F40EE" w:rsidRPr="006D327B" w:rsidRDefault="008F40EE" w:rsidP="0088794C">
      <w:p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3. Organizacja pozarządowa lub podmiot wymieniony w art. 3 ust. 3 ustawy o działalności pożytku publicznego i o wolontariacie mogą wskazać jednego kandydata do komisji konkursowej</w:t>
      </w:r>
      <w:r w:rsidR="00420FC3" w:rsidRPr="006D327B">
        <w:rPr>
          <w:rFonts w:ascii="Times New Roman" w:hAnsi="Times New Roman" w:cs="Times New Roman"/>
          <w:bCs/>
        </w:rPr>
        <w:t>.</w:t>
      </w:r>
    </w:p>
    <w:p w:rsidR="00965B75" w:rsidRPr="006D327B" w:rsidRDefault="006D327B" w:rsidP="008879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965B75" w:rsidRPr="006D327B">
        <w:rPr>
          <w:rFonts w:ascii="Times New Roman" w:hAnsi="Times New Roman" w:cs="Times New Roman"/>
          <w:bCs/>
        </w:rPr>
        <w:t>. Spośród zgłoszonych kandydatur Wójt Gminy Wejherowo dokona wyboru</w:t>
      </w:r>
      <w:r w:rsidR="00F200D0">
        <w:rPr>
          <w:rFonts w:ascii="Times New Roman" w:hAnsi="Times New Roman" w:cs="Times New Roman"/>
          <w:bCs/>
        </w:rPr>
        <w:t xml:space="preserve"> (w drodze losowania)</w:t>
      </w:r>
      <w:r w:rsidR="00965B75" w:rsidRPr="006D327B">
        <w:rPr>
          <w:rFonts w:ascii="Times New Roman" w:hAnsi="Times New Roman" w:cs="Times New Roman"/>
          <w:bCs/>
        </w:rPr>
        <w:t xml:space="preserve"> dwóch kandydatów na członków komisji konkursowej.</w:t>
      </w:r>
    </w:p>
    <w:p w:rsidR="00965B75" w:rsidRPr="006D327B" w:rsidRDefault="00965B75" w:rsidP="0088794C">
      <w:pPr>
        <w:jc w:val="both"/>
        <w:rPr>
          <w:rFonts w:ascii="Times New Roman" w:hAnsi="Times New Roman" w:cs="Times New Roman"/>
          <w:b/>
          <w:bCs/>
        </w:rPr>
      </w:pPr>
      <w:r w:rsidRPr="006D327B">
        <w:rPr>
          <w:rFonts w:ascii="Times New Roman" w:hAnsi="Times New Roman" w:cs="Times New Roman"/>
          <w:b/>
          <w:bCs/>
        </w:rPr>
        <w:t>II. Zadania komisji konkursowej</w:t>
      </w:r>
      <w:r w:rsidR="0088794C">
        <w:rPr>
          <w:rFonts w:ascii="Times New Roman" w:hAnsi="Times New Roman" w:cs="Times New Roman"/>
          <w:b/>
          <w:bCs/>
        </w:rPr>
        <w:t>.</w:t>
      </w:r>
    </w:p>
    <w:p w:rsidR="00965B75" w:rsidRPr="006D327B" w:rsidRDefault="00965B75" w:rsidP="008879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 xml:space="preserve">Opiniowanie ofert </w:t>
      </w:r>
      <w:r w:rsidR="008F40EE" w:rsidRPr="006D327B">
        <w:rPr>
          <w:rFonts w:ascii="Times New Roman" w:hAnsi="Times New Roman" w:cs="Times New Roman"/>
          <w:bCs/>
        </w:rPr>
        <w:t>realizacji zadania publicznego, z uwzględnieniem kryteriów określonych w treści ogłoszenia o konkursie.</w:t>
      </w:r>
    </w:p>
    <w:p w:rsidR="008F40EE" w:rsidRPr="006D327B" w:rsidRDefault="008F40EE" w:rsidP="008879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Na podstawie dokonanej oceny, sformułowanie rekomendacji odnośnie zlecenia realizacji zadania publicznego.</w:t>
      </w:r>
    </w:p>
    <w:p w:rsidR="008F40EE" w:rsidRPr="0088794C" w:rsidRDefault="008F40EE" w:rsidP="0088794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88794C">
        <w:rPr>
          <w:rFonts w:ascii="Times New Roman" w:hAnsi="Times New Roman" w:cs="Times New Roman"/>
          <w:b/>
          <w:bCs/>
        </w:rPr>
        <w:t>Wymagania stawianie kandydatom do</w:t>
      </w:r>
      <w:r w:rsidR="0088794C">
        <w:rPr>
          <w:rFonts w:ascii="Times New Roman" w:hAnsi="Times New Roman" w:cs="Times New Roman"/>
          <w:b/>
          <w:bCs/>
        </w:rPr>
        <w:t xml:space="preserve"> pracy w komisji konkursowej.</w:t>
      </w:r>
    </w:p>
    <w:p w:rsidR="008F40EE" w:rsidRPr="006D327B" w:rsidRDefault="008F40EE" w:rsidP="0088794C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 xml:space="preserve">W skład komisji konkursowej mogą wchodzić </w:t>
      </w:r>
      <w:r w:rsidR="00A63FE7" w:rsidRPr="006D327B">
        <w:rPr>
          <w:rFonts w:ascii="Times New Roman" w:hAnsi="Times New Roman" w:cs="Times New Roman"/>
          <w:bCs/>
        </w:rPr>
        <w:t>osoby wskazane przez organizacje pozarządowe lub podmioty</w:t>
      </w:r>
      <w:r w:rsidRPr="006D327B">
        <w:rPr>
          <w:rFonts w:ascii="Times New Roman" w:hAnsi="Times New Roman" w:cs="Times New Roman"/>
          <w:bCs/>
        </w:rPr>
        <w:t xml:space="preserve"> wymienione w art. 3 ust. 2 ustawy o działalności pożytku publicznego i o wolontariacie.</w:t>
      </w:r>
    </w:p>
    <w:p w:rsidR="008F40EE" w:rsidRPr="006D327B" w:rsidRDefault="008F40EE" w:rsidP="0088794C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Kandydat musi spełnić łącznie następujące kryteria:</w:t>
      </w:r>
    </w:p>
    <w:p w:rsidR="008F40EE" w:rsidRPr="006D327B" w:rsidRDefault="00A63FE7" w:rsidP="008879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jest</w:t>
      </w:r>
      <w:r w:rsidR="008F40EE" w:rsidRPr="006D327B">
        <w:rPr>
          <w:rFonts w:ascii="Times New Roman" w:hAnsi="Times New Roman" w:cs="Times New Roman"/>
          <w:bCs/>
        </w:rPr>
        <w:t xml:space="preserve"> obywatelem RP i korzystać z pełni praw publicznych;</w:t>
      </w:r>
    </w:p>
    <w:p w:rsidR="008F40EE" w:rsidRPr="006D327B" w:rsidRDefault="00A63FE7" w:rsidP="008879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 xml:space="preserve">jest </w:t>
      </w:r>
      <w:r w:rsidR="008F40EE" w:rsidRPr="006D327B">
        <w:rPr>
          <w:rFonts w:ascii="Times New Roman" w:hAnsi="Times New Roman" w:cs="Times New Roman"/>
          <w:bCs/>
        </w:rPr>
        <w:t>przedstawicielem organizacji pozarządowej mającej siedzibę na terenie gminy Wejherowo lub działającej na rzecz jej mieszkańców;</w:t>
      </w:r>
    </w:p>
    <w:p w:rsidR="008F40EE" w:rsidRPr="006D327B" w:rsidRDefault="00A63FE7" w:rsidP="008879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nie reprezentuje organizacji pozarządowej biorącej udział w konkursie;</w:t>
      </w:r>
    </w:p>
    <w:p w:rsidR="00A63FE7" w:rsidRPr="006D327B" w:rsidRDefault="00A63FE7" w:rsidP="0088794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D327B">
        <w:rPr>
          <w:rFonts w:ascii="Times New Roman" w:hAnsi="Times New Roman" w:cs="Times New Roman"/>
          <w:bCs/>
        </w:rPr>
        <w:t>ma doświadczenie w działalności na rzecz organizacji pozarządowej w obszar</w:t>
      </w:r>
      <w:r w:rsidR="0088794C">
        <w:rPr>
          <w:rFonts w:ascii="Times New Roman" w:hAnsi="Times New Roman" w:cs="Times New Roman"/>
          <w:bCs/>
        </w:rPr>
        <w:t>ze zadań</w:t>
      </w:r>
      <w:r w:rsidRPr="006D327B">
        <w:rPr>
          <w:rFonts w:ascii="Times New Roman" w:hAnsi="Times New Roman" w:cs="Times New Roman"/>
          <w:bCs/>
        </w:rPr>
        <w:t xml:space="preserve"> publicznych objętych </w:t>
      </w:r>
      <w:r w:rsidR="0088794C">
        <w:rPr>
          <w:rFonts w:ascii="Times New Roman" w:hAnsi="Times New Roman" w:cs="Times New Roman"/>
          <w:bCs/>
        </w:rPr>
        <w:t>otwartym konkursem ofert.</w:t>
      </w:r>
    </w:p>
    <w:p w:rsidR="006C4E20" w:rsidRPr="006D327B" w:rsidRDefault="006C4E20" w:rsidP="0088794C">
      <w:pPr>
        <w:jc w:val="both"/>
        <w:rPr>
          <w:rFonts w:ascii="Times New Roman" w:hAnsi="Times New Roman" w:cs="Times New Roman"/>
        </w:rPr>
      </w:pPr>
    </w:p>
    <w:p w:rsidR="008F40EE" w:rsidRDefault="008F40EE" w:rsidP="0088794C">
      <w:pPr>
        <w:jc w:val="both"/>
        <w:rPr>
          <w:rFonts w:ascii="Times New Roman" w:hAnsi="Times New Roman" w:cs="Times New Roman"/>
        </w:rPr>
      </w:pPr>
    </w:p>
    <w:p w:rsidR="006D327B" w:rsidRDefault="006D327B" w:rsidP="0088794C">
      <w:pPr>
        <w:jc w:val="both"/>
        <w:rPr>
          <w:rFonts w:ascii="Times New Roman" w:hAnsi="Times New Roman" w:cs="Times New Roman"/>
        </w:rPr>
      </w:pPr>
    </w:p>
    <w:p w:rsidR="009E60A9" w:rsidRDefault="009E60A9" w:rsidP="0088794C">
      <w:pPr>
        <w:jc w:val="both"/>
        <w:rPr>
          <w:rFonts w:ascii="Times New Roman" w:hAnsi="Times New Roman" w:cs="Times New Roman"/>
        </w:rPr>
      </w:pPr>
    </w:p>
    <w:p w:rsidR="006D327B" w:rsidRPr="006D327B" w:rsidRDefault="006D327B" w:rsidP="0088794C">
      <w:pPr>
        <w:jc w:val="both"/>
        <w:rPr>
          <w:rFonts w:ascii="Times New Roman" w:hAnsi="Times New Roman" w:cs="Times New Roman"/>
        </w:rPr>
      </w:pPr>
    </w:p>
    <w:p w:rsidR="008F40EE" w:rsidRPr="0088794C" w:rsidRDefault="00A63FE7" w:rsidP="0088794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88794C">
        <w:rPr>
          <w:rFonts w:ascii="Times New Roman" w:hAnsi="Times New Roman" w:cs="Times New Roman"/>
          <w:b/>
        </w:rPr>
        <w:lastRenderedPageBreak/>
        <w:t>Miejsce złożenia dokumentów</w:t>
      </w:r>
      <w:r w:rsidR="0088794C">
        <w:rPr>
          <w:rFonts w:ascii="Times New Roman" w:hAnsi="Times New Roman" w:cs="Times New Roman"/>
          <w:b/>
        </w:rPr>
        <w:t>.</w:t>
      </w:r>
    </w:p>
    <w:p w:rsidR="008710D2" w:rsidRPr="006D327B" w:rsidRDefault="00A63FE7" w:rsidP="0088794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 xml:space="preserve">Zgłoszenia na załączonym formularzu (podpisane </w:t>
      </w:r>
      <w:r w:rsidR="0088794C">
        <w:rPr>
          <w:rFonts w:ascii="Times New Roman" w:hAnsi="Times New Roman" w:cs="Times New Roman"/>
        </w:rPr>
        <w:t>przez kandydata oraz przez osobę upoważnioną</w:t>
      </w:r>
      <w:r w:rsidR="008710D2" w:rsidRPr="006D327B">
        <w:rPr>
          <w:rFonts w:ascii="Times New Roman" w:hAnsi="Times New Roman" w:cs="Times New Roman"/>
        </w:rPr>
        <w:t xml:space="preserve"> do składania oświadczeń woli w imieniu organizacji zgłaszającej) można składać osobiście w godzinach pracy Urzędu lub przesłać pocztą</w:t>
      </w:r>
      <w:r w:rsidR="00F200D0">
        <w:rPr>
          <w:rFonts w:ascii="Times New Roman" w:hAnsi="Times New Roman" w:cs="Times New Roman"/>
        </w:rPr>
        <w:t xml:space="preserve"> e-mail:(skan zgłoszenia)</w:t>
      </w:r>
      <w:r w:rsidR="00102E7C">
        <w:rPr>
          <w:rFonts w:ascii="Times New Roman" w:hAnsi="Times New Roman" w:cs="Times New Roman"/>
        </w:rPr>
        <w:t xml:space="preserve"> </w:t>
      </w:r>
      <w:r w:rsidR="008710D2" w:rsidRPr="006D327B">
        <w:rPr>
          <w:rFonts w:ascii="Times New Roman" w:hAnsi="Times New Roman" w:cs="Times New Roman"/>
        </w:rPr>
        <w:t xml:space="preserve"> na adr</w:t>
      </w:r>
      <w:r w:rsidR="00102E7C">
        <w:rPr>
          <w:rFonts w:ascii="Times New Roman" w:hAnsi="Times New Roman" w:cs="Times New Roman"/>
        </w:rPr>
        <w:t>es: sport@ugwejherowo.pl</w:t>
      </w:r>
    </w:p>
    <w:p w:rsidR="008710D2" w:rsidRPr="006D327B" w:rsidRDefault="008710D2" w:rsidP="0088794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Formularz należy złożyć w kopercie, oznaczonej w następujący sposób:</w:t>
      </w:r>
    </w:p>
    <w:p w:rsidR="008710D2" w:rsidRPr="006D327B" w:rsidRDefault="008710D2" w:rsidP="0088794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„Zgłoszenie kandydata do komisji konkursowej na 2022 r.”.</w:t>
      </w:r>
    </w:p>
    <w:p w:rsidR="006D327B" w:rsidRDefault="008710D2" w:rsidP="0088794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D327B">
        <w:rPr>
          <w:rFonts w:ascii="Times New Roman" w:hAnsi="Times New Roman" w:cs="Times New Roman"/>
          <w:b/>
        </w:rPr>
        <w:t>Termin składania</w:t>
      </w:r>
      <w:r w:rsidR="0088794C">
        <w:rPr>
          <w:rFonts w:ascii="Times New Roman" w:hAnsi="Times New Roman" w:cs="Times New Roman"/>
          <w:b/>
        </w:rPr>
        <w:t>.</w:t>
      </w:r>
      <w:r w:rsidRPr="006D327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8710D2" w:rsidRPr="006D327B" w:rsidRDefault="006D327B" w:rsidP="0088794C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 xml:space="preserve">Formularz należy złożyć </w:t>
      </w:r>
      <w:r w:rsidR="008710D2" w:rsidRPr="006D327B">
        <w:rPr>
          <w:rFonts w:ascii="Times New Roman" w:hAnsi="Times New Roman" w:cs="Times New Roman"/>
        </w:rPr>
        <w:t>do</w:t>
      </w:r>
      <w:r w:rsidRPr="006D327B">
        <w:rPr>
          <w:rFonts w:ascii="Times New Roman" w:hAnsi="Times New Roman" w:cs="Times New Roman"/>
        </w:rPr>
        <w:t xml:space="preserve"> </w:t>
      </w:r>
      <w:r w:rsidR="0088794C">
        <w:rPr>
          <w:rFonts w:ascii="Times New Roman" w:hAnsi="Times New Roman" w:cs="Times New Roman"/>
        </w:rPr>
        <w:t>dnia 07.02.2022 r. do godz. 1</w:t>
      </w:r>
      <w:r w:rsidR="008710D2" w:rsidRPr="006D327B">
        <w:rPr>
          <w:rFonts w:ascii="Times New Roman" w:hAnsi="Times New Roman" w:cs="Times New Roman"/>
        </w:rPr>
        <w:t>2:00</w:t>
      </w:r>
    </w:p>
    <w:p w:rsidR="00420FC3" w:rsidRPr="006D327B" w:rsidRDefault="00420FC3" w:rsidP="0088794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D327B">
        <w:rPr>
          <w:rFonts w:ascii="Times New Roman" w:hAnsi="Times New Roman" w:cs="Times New Roman"/>
          <w:b/>
        </w:rPr>
        <w:t>Uwagi ko</w:t>
      </w:r>
      <w:r w:rsidR="0088794C">
        <w:rPr>
          <w:rFonts w:ascii="Times New Roman" w:hAnsi="Times New Roman" w:cs="Times New Roman"/>
          <w:b/>
        </w:rPr>
        <w:t>ńcowe.</w:t>
      </w:r>
    </w:p>
    <w:p w:rsidR="00420FC3" w:rsidRPr="006D327B" w:rsidRDefault="00420FC3" w:rsidP="008879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Osoby powołane w skład komisji konkursowej zostaną o tym fakcie poinformowane telefonicznie.</w:t>
      </w:r>
    </w:p>
    <w:p w:rsidR="00420FC3" w:rsidRPr="006D327B" w:rsidRDefault="00420FC3" w:rsidP="008879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Zgłoszenia, które nie będą wypełnione w wymaganych polach oraz nie będą zawierały podpisów o</w:t>
      </w:r>
      <w:r w:rsidR="0088794C">
        <w:rPr>
          <w:rFonts w:ascii="Times New Roman" w:hAnsi="Times New Roman" w:cs="Times New Roman"/>
        </w:rPr>
        <w:t>sób upoważnionych nie zostaną wzięte</w:t>
      </w:r>
      <w:r w:rsidRPr="006D327B">
        <w:rPr>
          <w:rFonts w:ascii="Times New Roman" w:hAnsi="Times New Roman" w:cs="Times New Roman"/>
        </w:rPr>
        <w:t xml:space="preserve">  pod uwagę przy powołaniu komisji konkursowej.</w:t>
      </w:r>
    </w:p>
    <w:p w:rsidR="00420FC3" w:rsidRPr="006D327B" w:rsidRDefault="00420FC3" w:rsidP="008879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D327B">
        <w:rPr>
          <w:rFonts w:ascii="Times New Roman" w:hAnsi="Times New Roman" w:cs="Times New Roman"/>
        </w:rPr>
        <w:t>Wszelkich informacji udziela Referat Oświaty i Spraw Społecznych</w:t>
      </w:r>
      <w:r w:rsidR="00F200D0">
        <w:rPr>
          <w:rFonts w:ascii="Times New Roman" w:hAnsi="Times New Roman" w:cs="Times New Roman"/>
        </w:rPr>
        <w:t>, tel. 662-030-977</w:t>
      </w:r>
    </w:p>
    <w:p w:rsidR="00733480" w:rsidRDefault="00733480"/>
    <w:sectPr w:rsidR="0073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35D"/>
    <w:multiLevelType w:val="hybridMultilevel"/>
    <w:tmpl w:val="A8487F5C"/>
    <w:lvl w:ilvl="0" w:tplc="FA424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F6D"/>
    <w:multiLevelType w:val="hybridMultilevel"/>
    <w:tmpl w:val="9988A1FA"/>
    <w:lvl w:ilvl="0" w:tplc="8ACAF3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2744E"/>
    <w:multiLevelType w:val="hybridMultilevel"/>
    <w:tmpl w:val="51C0903E"/>
    <w:lvl w:ilvl="0" w:tplc="E5DE0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64D"/>
    <w:multiLevelType w:val="multilevel"/>
    <w:tmpl w:val="6CEC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43CED"/>
    <w:multiLevelType w:val="hybridMultilevel"/>
    <w:tmpl w:val="200262AE"/>
    <w:lvl w:ilvl="0" w:tplc="07F0DC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D086D"/>
    <w:multiLevelType w:val="hybridMultilevel"/>
    <w:tmpl w:val="8368AFE0"/>
    <w:lvl w:ilvl="0" w:tplc="EE70C77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E02A7"/>
    <w:multiLevelType w:val="hybridMultilevel"/>
    <w:tmpl w:val="9754F5C4"/>
    <w:lvl w:ilvl="0" w:tplc="0524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D1612"/>
    <w:multiLevelType w:val="multilevel"/>
    <w:tmpl w:val="EA7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F3BA6"/>
    <w:multiLevelType w:val="hybridMultilevel"/>
    <w:tmpl w:val="CCD8002A"/>
    <w:lvl w:ilvl="0" w:tplc="F2CC0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84024B"/>
    <w:multiLevelType w:val="hybridMultilevel"/>
    <w:tmpl w:val="D6F2C4DA"/>
    <w:lvl w:ilvl="0" w:tplc="4A72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A4352"/>
    <w:multiLevelType w:val="hybridMultilevel"/>
    <w:tmpl w:val="4E8E2A3C"/>
    <w:lvl w:ilvl="0" w:tplc="8DD0E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36DAC"/>
    <w:multiLevelType w:val="hybridMultilevel"/>
    <w:tmpl w:val="D76A9DAE"/>
    <w:lvl w:ilvl="0" w:tplc="BD72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8F4"/>
    <w:multiLevelType w:val="hybridMultilevel"/>
    <w:tmpl w:val="66EA7AE6"/>
    <w:lvl w:ilvl="0" w:tplc="B7F2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E2539"/>
    <w:multiLevelType w:val="hybridMultilevel"/>
    <w:tmpl w:val="92427446"/>
    <w:lvl w:ilvl="0" w:tplc="D5EEB68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E7"/>
    <w:rsid w:val="000F56E7"/>
    <w:rsid w:val="00102E7C"/>
    <w:rsid w:val="00420FC3"/>
    <w:rsid w:val="006C4E20"/>
    <w:rsid w:val="006D327B"/>
    <w:rsid w:val="00733480"/>
    <w:rsid w:val="007B4440"/>
    <w:rsid w:val="008710D2"/>
    <w:rsid w:val="0088794C"/>
    <w:rsid w:val="008F40EE"/>
    <w:rsid w:val="00965B75"/>
    <w:rsid w:val="009E60A9"/>
    <w:rsid w:val="00A63FE7"/>
    <w:rsid w:val="00F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2022-02-02T07:06:00Z</dcterms:created>
  <dcterms:modified xsi:type="dcterms:W3CDTF">2022-02-02T07:09:00Z</dcterms:modified>
</cp:coreProperties>
</file>