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2F4A" w14:textId="4F5C5B08" w:rsidR="008F6F4F" w:rsidRDefault="00E9216E" w:rsidP="00E9216E">
      <w:pPr>
        <w:jc w:val="center"/>
        <w:rPr>
          <w:b/>
          <w:caps/>
        </w:rPr>
      </w:pPr>
      <w:r>
        <w:rPr>
          <w:b/>
          <w:caps/>
        </w:rPr>
        <w:t>Zarządzenie N</w:t>
      </w:r>
      <w:r w:rsidR="007E624C">
        <w:rPr>
          <w:b/>
          <w:caps/>
        </w:rPr>
        <w:t>R 42/2023</w:t>
      </w:r>
    </w:p>
    <w:p w14:paraId="6AFA1567" w14:textId="77777777" w:rsidR="00E9216E" w:rsidRDefault="00E9216E" w:rsidP="00E9216E">
      <w:pPr>
        <w:jc w:val="center"/>
        <w:rPr>
          <w:b/>
          <w:caps/>
        </w:rPr>
      </w:pPr>
      <w:r>
        <w:rPr>
          <w:b/>
          <w:caps/>
        </w:rPr>
        <w:t>Wójta Gminy Wejherowo</w:t>
      </w:r>
    </w:p>
    <w:p w14:paraId="1714035C" w14:textId="52C5006D" w:rsidR="00E9216E" w:rsidRDefault="00E9216E" w:rsidP="00E9216E">
      <w:pPr>
        <w:spacing w:before="280" w:after="280"/>
        <w:jc w:val="center"/>
        <w:rPr>
          <w:b/>
          <w:caps/>
        </w:rPr>
      </w:pPr>
      <w:r>
        <w:t xml:space="preserve">z dnia </w:t>
      </w:r>
      <w:r w:rsidR="007E624C">
        <w:t xml:space="preserve">18 kwietnia 2023 r. </w:t>
      </w:r>
    </w:p>
    <w:p w14:paraId="75D1AC79" w14:textId="5D047CFE" w:rsidR="00E9216E" w:rsidRDefault="00E9216E" w:rsidP="00E9216E">
      <w:pPr>
        <w:keepNext/>
        <w:spacing w:after="480"/>
        <w:jc w:val="center"/>
      </w:pPr>
      <w:r>
        <w:rPr>
          <w:b/>
        </w:rPr>
        <w:t xml:space="preserve">w sprawie wprowadzenia </w:t>
      </w:r>
      <w:r w:rsidR="0075463F">
        <w:rPr>
          <w:b/>
        </w:rPr>
        <w:t>r</w:t>
      </w:r>
      <w:r>
        <w:rPr>
          <w:b/>
        </w:rPr>
        <w:t>egulaminu funkcjonowania oraz obsługi monitoringu wizyjnego na terenie poszczególnych miejscowości  Gminy Wejherowo</w:t>
      </w:r>
    </w:p>
    <w:p w14:paraId="07D285D0" w14:textId="136410A3" w:rsidR="00E9216E" w:rsidRDefault="00E9216E" w:rsidP="00E9216E">
      <w:pPr>
        <w:keepLines/>
        <w:spacing w:before="120" w:after="120"/>
        <w:ind w:firstLine="227"/>
      </w:pPr>
      <w:r>
        <w:t>Na podstawie art. 7 ust. 1 pkt 14, art. 30 ustawy z dnia 8 marca 1990 r. o samorządzie gminnym (Dz. U.</w:t>
      </w:r>
      <w:r w:rsidR="00FD7EE5">
        <w:t xml:space="preserve"> z </w:t>
      </w:r>
      <w:r>
        <w:t xml:space="preserve"> </w:t>
      </w:r>
      <w:r w:rsidR="00FD7EE5">
        <w:t>2021 r. poz. 1372</w:t>
      </w:r>
      <w:r>
        <w:t xml:space="preserve">) w związku z art. 6 ust. 1 lit. </w:t>
      </w:r>
      <w:r w:rsidR="00BA2B0B">
        <w:t xml:space="preserve">c i </w:t>
      </w:r>
      <w:r>
        <w:t>e Rozporządzenia Parlamentu Europejskiego i Rady (UE) 2016/679 z dnia 27 kwietnia 2016 r. w sprawie ochrony osób fizycznych w związku z przetwarzaniem danych osobowych i w sprawie swobodnego przepływu takich danych oraz uchylenia dyrektywy 95/46/WE</w:t>
      </w:r>
      <w:r w:rsidR="00FD7EE5">
        <w:t xml:space="preserve"> (Dz.U.UE.L.2016.119.1)</w:t>
      </w:r>
      <w:r>
        <w:t xml:space="preserve"> zarządzam</w:t>
      </w:r>
      <w:r w:rsidR="00FD7EE5">
        <w:t>,</w:t>
      </w:r>
      <w:r>
        <w:t xml:space="preserve"> co następuje:</w:t>
      </w:r>
    </w:p>
    <w:p w14:paraId="326426C0" w14:textId="06A466DE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Wprowadza się </w:t>
      </w:r>
      <w:r w:rsidR="00FD7EE5">
        <w:t>r</w:t>
      </w:r>
      <w:r>
        <w:t xml:space="preserve">egulamin funkcjonowania, obsługi i eksploatacji monitoringu wizyjnego na obszarze wyznaczonych miejscowości gminy Wejherowo, stanowiący załącznik do niniejszego zarządzenia. </w:t>
      </w:r>
    </w:p>
    <w:p w14:paraId="472F5157" w14:textId="02490C5E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Nadzór nad wykonaniem zarządzenia powierza się </w:t>
      </w:r>
      <w:r w:rsidR="00577C96">
        <w:rPr>
          <w:color w:val="000000"/>
          <w:u w:color="000000"/>
        </w:rPr>
        <w:t>Kierownikowi Referatu Inwestycji i Gospodarki Komunalnej</w:t>
      </w:r>
      <w:r w:rsidR="00FD7EE5">
        <w:rPr>
          <w:color w:val="000000"/>
          <w:u w:color="000000"/>
        </w:rPr>
        <w:t xml:space="preserve"> Urzędu Gminy Wejherowo.</w:t>
      </w:r>
      <w:r>
        <w:rPr>
          <w:color w:val="000000"/>
          <w:u w:color="000000"/>
        </w:rPr>
        <w:t xml:space="preserve"> </w:t>
      </w:r>
    </w:p>
    <w:p w14:paraId="7D505C48" w14:textId="02E52F0E" w:rsidR="00E9216E" w:rsidRPr="00A94AD1" w:rsidRDefault="00E9216E" w:rsidP="00E9216E">
      <w:pPr>
        <w:keepNext/>
        <w:keepLines/>
        <w:spacing w:before="120" w:after="120"/>
        <w:ind w:firstLine="340"/>
      </w:pPr>
      <w:r w:rsidRPr="008F6F4F">
        <w:rPr>
          <w:b/>
        </w:rPr>
        <w:t>§ 3.</w:t>
      </w:r>
      <w:r w:rsidRPr="00DB1E73">
        <w:t xml:space="preserve"> Traci moc zarządzenie nr 163/2019 z dnia 12 listopada 2019 r.</w:t>
      </w:r>
      <w:r w:rsidR="00FD7EE5">
        <w:t xml:space="preserve"> </w:t>
      </w:r>
      <w:r w:rsidR="00FD7EE5" w:rsidRPr="00A94AD1">
        <w:t xml:space="preserve">w sprawie </w:t>
      </w:r>
      <w:r w:rsidR="00A94AD1" w:rsidRPr="00A94AD1">
        <w:t>wprowadzenia Regulaminu funkcjonowania oraz obsługi monitoringu wizyjnego na terenie poszczególnych miejscowości  Gminy Wejherowo</w:t>
      </w:r>
      <w:r w:rsidR="00A94AD1">
        <w:t>.</w:t>
      </w:r>
    </w:p>
    <w:p w14:paraId="0EF122A8" w14:textId="77777777" w:rsidR="00E9216E" w:rsidRPr="00DB1E73" w:rsidRDefault="00E9216E" w:rsidP="00E9216E">
      <w:pPr>
        <w:keepNext/>
        <w:keepLines/>
        <w:spacing w:before="120" w:after="120"/>
        <w:ind w:firstLine="340"/>
      </w:pPr>
      <w:r w:rsidRPr="008F6F4F">
        <w:rPr>
          <w:b/>
        </w:rPr>
        <w:t>§ 4</w:t>
      </w:r>
      <w:r>
        <w:t xml:space="preserve">. </w:t>
      </w:r>
      <w:r>
        <w:rPr>
          <w:color w:val="000000"/>
          <w:u w:color="000000"/>
        </w:rPr>
        <w:t>Zarządzenie wchodzi w życie z dniem podpisania.</w:t>
      </w:r>
    </w:p>
    <w:p w14:paraId="53CB3B1B" w14:textId="77777777" w:rsidR="00E9216E" w:rsidRDefault="00E9216E" w:rsidP="00E9216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36A75DDD" w14:textId="77777777" w:rsidR="00E9216E" w:rsidRDefault="00E9216E" w:rsidP="00E9216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E9216E" w14:paraId="44101BC8" w14:textId="77777777" w:rsidTr="00600A2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8C612" w14:textId="77777777" w:rsidR="00E9216E" w:rsidRDefault="00E9216E" w:rsidP="00600A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79D1" w14:textId="77777777" w:rsidR="007E624C" w:rsidRDefault="00E9216E" w:rsidP="00600A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</w:p>
          <w:p w14:paraId="2A6371C3" w14:textId="6AAE4817" w:rsidR="00E9216E" w:rsidRDefault="00E9216E" w:rsidP="00600A2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 w:rsidR="00FD7EE5">
              <w:rPr>
                <w:color w:val="000000"/>
                <w:szCs w:val="22"/>
              </w:rPr>
              <w:t xml:space="preserve">Przemysław </w:t>
            </w:r>
            <w:proofErr w:type="spellStart"/>
            <w:r w:rsidR="00FD7EE5">
              <w:rPr>
                <w:color w:val="000000"/>
                <w:szCs w:val="22"/>
              </w:rPr>
              <w:t>Kiedrowski</w:t>
            </w:r>
            <w:proofErr w:type="spellEnd"/>
            <w:r w:rsidR="00FD7EE5">
              <w:rPr>
                <w:color w:val="000000"/>
                <w:szCs w:val="22"/>
              </w:rPr>
              <w:t xml:space="preserve"> </w:t>
            </w:r>
          </w:p>
        </w:tc>
      </w:tr>
    </w:tbl>
    <w:p w14:paraId="3906AE9C" w14:textId="77777777" w:rsidR="00E9216E" w:rsidRDefault="00E9216E" w:rsidP="00E9216E">
      <w:pPr>
        <w:keepNext/>
        <w:rPr>
          <w:color w:val="000000"/>
          <w:u w:color="000000"/>
        </w:rPr>
        <w:sectPr w:rsidR="00E9216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5065602D" w14:textId="3AC57885" w:rsidR="00E9216E" w:rsidRDefault="00E9216E" w:rsidP="00E9216E">
      <w:pPr>
        <w:keepNext/>
        <w:spacing w:before="120" w:after="120" w:line="360" w:lineRule="auto"/>
        <w:ind w:left="520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</w:t>
      </w:r>
      <w:r w:rsidR="00AF1A91">
        <w:rPr>
          <w:color w:val="000000"/>
          <w:u w:color="000000"/>
        </w:rPr>
        <w:t>42/2023</w:t>
      </w:r>
      <w:r>
        <w:rPr>
          <w:color w:val="000000"/>
          <w:u w:color="000000"/>
        </w:rPr>
        <w:br/>
        <w:t>Wójta Gminy Wejherowo</w:t>
      </w:r>
      <w:r>
        <w:rPr>
          <w:color w:val="000000"/>
          <w:u w:color="000000"/>
        </w:rPr>
        <w:br/>
        <w:t>z dn</w:t>
      </w:r>
      <w:r w:rsidR="00AF1A91">
        <w:rPr>
          <w:color w:val="000000"/>
          <w:u w:color="000000"/>
        </w:rPr>
        <w:t>ia 18 kwietnia 2023 r.</w:t>
      </w:r>
    </w:p>
    <w:p w14:paraId="5C277F74" w14:textId="77777777" w:rsidR="00E9216E" w:rsidRPr="00403675" w:rsidRDefault="00E9216E" w:rsidP="00403675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Regulamin funkcjonowania monitoringu wizyjn</w:t>
      </w:r>
      <w:r w:rsidR="00403675">
        <w:rPr>
          <w:b/>
          <w:color w:val="000000"/>
          <w:u w:color="000000"/>
        </w:rPr>
        <w:t>ego na terenie Gminy Wejherowo</w:t>
      </w:r>
    </w:p>
    <w:p w14:paraId="72516E90" w14:textId="33FC7E1D" w:rsidR="00E9216E" w:rsidRDefault="00403675" w:rsidP="00E9216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§ 1. </w:t>
      </w:r>
      <w:r w:rsidR="00E9216E">
        <w:rPr>
          <w:color w:val="000000"/>
          <w:u w:color="000000"/>
        </w:rPr>
        <w:t>Regulamin określa</w:t>
      </w:r>
      <w:r w:rsidR="00BA2B0B">
        <w:rPr>
          <w:color w:val="000000"/>
          <w:u w:color="000000"/>
        </w:rPr>
        <w:t xml:space="preserve"> cel i</w:t>
      </w:r>
      <w:r w:rsidR="00E9216E">
        <w:rPr>
          <w:color w:val="000000"/>
          <w:u w:color="000000"/>
        </w:rPr>
        <w:t xml:space="preserve"> zasady funkcjonowania systemu monitoringu wizyjnego w miejscach zarządzanych przez Administratora, tj. Wójta Gminy Wejherowo. Określa również miejsca instalacji kamer systemu na terenie nieruchomości i terenie przynależnym do nieruchomości, reguły rejestracji i zapisu informacji (obrazu) oraz sposobu ich zabezpieczania, a także możliwości udostępniania zgromadzonych danych o zdarzeniach.</w:t>
      </w:r>
    </w:p>
    <w:p w14:paraId="390B79F5" w14:textId="77777777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niniejszym regulaminie jest mowa o:</w:t>
      </w:r>
    </w:p>
    <w:p w14:paraId="0852785C" w14:textId="77777777" w:rsidR="00E9216E" w:rsidRDefault="00E9216E" w:rsidP="00E9216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monitoringu stacjonarnym – należy przez to rozumieć odbiór </w:t>
      </w:r>
      <w:r w:rsidR="003112EB">
        <w:rPr>
          <w:color w:val="000000"/>
          <w:u w:color="000000"/>
        </w:rPr>
        <w:t>i rejestrację obrazu</w:t>
      </w:r>
      <w:r>
        <w:rPr>
          <w:color w:val="000000"/>
          <w:u w:color="000000"/>
        </w:rPr>
        <w:t xml:space="preserve"> z przestrzeni znajdującej się w polu widzenia ka</w:t>
      </w:r>
      <w:r w:rsidR="003112EB">
        <w:rPr>
          <w:color w:val="000000"/>
          <w:u w:color="000000"/>
        </w:rPr>
        <w:t xml:space="preserve">mer zainstalowanych w miejscach </w:t>
      </w:r>
      <w:r>
        <w:rPr>
          <w:color w:val="000000"/>
          <w:u w:color="000000"/>
        </w:rPr>
        <w:t>będących własnością Gminy Wejherowo;</w:t>
      </w:r>
    </w:p>
    <w:p w14:paraId="5EE0186B" w14:textId="777D0C64" w:rsidR="00E9216E" w:rsidRDefault="00E9216E" w:rsidP="00E9216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systemie monitoringu – należy przez to rozumieć zespół kamer, urządzeń przesyłowych,</w:t>
      </w:r>
      <w:r>
        <w:rPr>
          <w:color w:val="000000"/>
          <w:u w:color="000000"/>
        </w:rPr>
        <w:br/>
        <w:t>elektronicznych nośników danych, urządzeń rejestracji danych, urządzeń odtwarzających</w:t>
      </w:r>
      <w:r>
        <w:rPr>
          <w:color w:val="000000"/>
          <w:u w:color="000000"/>
        </w:rPr>
        <w:br/>
        <w:t>zarejestrowane dane oraz oprogramowani</w:t>
      </w:r>
      <w:r w:rsidR="00FD7EE5">
        <w:rPr>
          <w:color w:val="000000"/>
          <w:u w:color="000000"/>
        </w:rPr>
        <w:t>e</w:t>
      </w:r>
      <w:r>
        <w:rPr>
          <w:color w:val="000000"/>
          <w:u w:color="000000"/>
        </w:rPr>
        <w:t xml:space="preserve"> wykorzystywane w celu osiągnięcia określonej</w:t>
      </w:r>
      <w:r>
        <w:rPr>
          <w:color w:val="000000"/>
          <w:u w:color="000000"/>
        </w:rPr>
        <w:br/>
        <w:t>funkcjonalności w zakresie monitoringu;</w:t>
      </w:r>
    </w:p>
    <w:p w14:paraId="5615A726" w14:textId="77777777" w:rsidR="00E9216E" w:rsidRDefault="00E9216E" w:rsidP="00E9216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kamerze - należy przez to rozumieć urządzenie służące do konwersji optycznego obrazu otoczenia</w:t>
      </w:r>
      <w:r>
        <w:rPr>
          <w:color w:val="000000"/>
          <w:u w:color="000000"/>
        </w:rPr>
        <w:br/>
        <w:t>znajdującego się w polu widzenia tego urządzenia na postać sygnału analogowego lub cyfrowego</w:t>
      </w:r>
      <w:r>
        <w:rPr>
          <w:color w:val="000000"/>
          <w:u w:color="000000"/>
        </w:rPr>
        <w:br/>
        <w:t>zapisywalnego na elektronicznych nośnikach informacji;</w:t>
      </w:r>
    </w:p>
    <w:p w14:paraId="17BA3453" w14:textId="6ED95217" w:rsidR="00E9216E" w:rsidRDefault="00E9216E" w:rsidP="00E9216E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kamerze stacjonarnej, stacjonarnym systemie monitoringu – należy przez to rozumieć</w:t>
      </w:r>
      <w:r>
        <w:rPr>
          <w:color w:val="000000"/>
          <w:u w:color="000000"/>
        </w:rPr>
        <w:br/>
        <w:t xml:space="preserve">kamerę/system monitoringu, w którym kamera/kamery umieszczone </w:t>
      </w:r>
      <w:r w:rsidR="00FD7EE5">
        <w:rPr>
          <w:color w:val="000000"/>
          <w:u w:color="000000"/>
        </w:rPr>
        <w:t xml:space="preserve">są </w:t>
      </w:r>
      <w:r>
        <w:rPr>
          <w:color w:val="000000"/>
          <w:u w:color="000000"/>
        </w:rPr>
        <w:t>na stałe w określonych</w:t>
      </w:r>
      <w:r>
        <w:rPr>
          <w:color w:val="000000"/>
          <w:u w:color="000000"/>
        </w:rPr>
        <w:br/>
        <w:t>miejscach</w:t>
      </w:r>
      <w:r w:rsidR="00FD7EE5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w pobliżu monitorowanej przestrzeni. Stacjonarną kamerą bądź stacjonarnym systemem</w:t>
      </w:r>
      <w:r>
        <w:rPr>
          <w:color w:val="000000"/>
          <w:u w:color="000000"/>
        </w:rPr>
        <w:br/>
        <w:t>są również kamera/system, w których operator zdalnie może zmienić ustawienie kamery, zmieniając</w:t>
      </w:r>
      <w:r>
        <w:rPr>
          <w:color w:val="000000"/>
          <w:u w:color="000000"/>
        </w:rPr>
        <w:br/>
        <w:t>tym samym obszar w polu widzenia kamery lub jej ustawienia, np. poprzez zawężenie lub</w:t>
      </w:r>
      <w:r>
        <w:rPr>
          <w:color w:val="000000"/>
          <w:u w:color="000000"/>
        </w:rPr>
        <w:br/>
        <w:t>poszerzenie pola widzenia kamery;</w:t>
      </w:r>
    </w:p>
    <w:p w14:paraId="14F572D1" w14:textId="6F1F2DBD" w:rsidR="00E9216E" w:rsidRPr="00FA47E7" w:rsidRDefault="002E6DA7" w:rsidP="00E9216E">
      <w:pPr>
        <w:spacing w:before="120" w:after="120"/>
        <w:ind w:left="340" w:hanging="227"/>
      </w:pPr>
      <w:r>
        <w:t>5</w:t>
      </w:r>
      <w:r w:rsidR="00E9216E">
        <w:t xml:space="preserve">) </w:t>
      </w:r>
      <w:r w:rsidR="00E9216E">
        <w:rPr>
          <w:color w:val="000000"/>
          <w:u w:color="000000"/>
        </w:rPr>
        <w:t>rejestracji obrazu – należy przez to rozumieć proces zapisu na określonego typu nośniku danych</w:t>
      </w:r>
      <w:r w:rsidR="00E9216E">
        <w:rPr>
          <w:color w:val="000000"/>
          <w:u w:color="000000"/>
        </w:rPr>
        <w:br/>
        <w:t>sygnałów elektroenergetycznych lub informacji cyfrowej powstałej w wyniku przekształcenia</w:t>
      </w:r>
      <w:r w:rsidR="00E9216E">
        <w:rPr>
          <w:color w:val="000000"/>
          <w:u w:color="000000"/>
        </w:rPr>
        <w:br/>
        <w:t>obrazu znajdującego się w polu widzenia kamery do postaci sygnałów elektromagnetycznych lub</w:t>
      </w:r>
      <w:r w:rsidR="00E9216E">
        <w:rPr>
          <w:color w:val="000000"/>
          <w:u w:color="000000"/>
        </w:rPr>
        <w:br/>
        <w:t>cyfrowych;</w:t>
      </w:r>
    </w:p>
    <w:p w14:paraId="27427E8A" w14:textId="724F4C2F" w:rsidR="00E9216E" w:rsidRDefault="002E6DA7" w:rsidP="00E9216E">
      <w:pPr>
        <w:spacing w:before="120" w:after="120"/>
        <w:ind w:left="340" w:hanging="227"/>
        <w:rPr>
          <w:color w:val="000000"/>
          <w:u w:color="000000"/>
        </w:rPr>
      </w:pPr>
      <w:r>
        <w:t>6</w:t>
      </w:r>
      <w:r w:rsidR="00E9216E">
        <w:t>) </w:t>
      </w:r>
      <w:r w:rsidR="00E9216E">
        <w:rPr>
          <w:color w:val="000000"/>
          <w:u w:color="000000"/>
        </w:rPr>
        <w:t>otwartej przestrzeni publicznej – należy przez to rozumieć miejsca dostępne publicznie, takie jak</w:t>
      </w:r>
      <w:r w:rsidR="00E9216E">
        <w:rPr>
          <w:color w:val="000000"/>
          <w:u w:color="000000"/>
        </w:rPr>
        <w:br/>
        <w:t>ulice, parkingi, place zabaw, place przeznaczone na imprezy masowe, boiska sportowe, parki</w:t>
      </w:r>
      <w:r w:rsidR="00E9216E">
        <w:rPr>
          <w:color w:val="000000"/>
          <w:u w:color="000000"/>
        </w:rPr>
        <w:br/>
        <w:t>przeznaczone do użytku publicznego i inne obszary</w:t>
      </w:r>
      <w:r w:rsidR="00E9216E">
        <w:rPr>
          <w:color w:val="000000"/>
          <w:u w:color="000000"/>
        </w:rPr>
        <w:br/>
        <w:t>o podobnym przeznaczeniu;</w:t>
      </w:r>
    </w:p>
    <w:p w14:paraId="3CFD39F7" w14:textId="69438D44" w:rsidR="00E9216E" w:rsidRDefault="002E6DA7" w:rsidP="00E9216E">
      <w:pPr>
        <w:spacing w:before="120" w:after="120"/>
        <w:ind w:left="340" w:hanging="227"/>
        <w:rPr>
          <w:color w:val="000000"/>
          <w:u w:color="000000"/>
        </w:rPr>
      </w:pPr>
      <w:r>
        <w:t>7</w:t>
      </w:r>
      <w:r w:rsidR="00E9216E">
        <w:t>) </w:t>
      </w:r>
      <w:r w:rsidR="00E9216E">
        <w:rPr>
          <w:color w:val="000000"/>
          <w:u w:color="000000"/>
        </w:rPr>
        <w:t>systemie rozpoznawania/analizy obrazu – należy przez to rozumieć oprogramowanie lub urządzenie</w:t>
      </w:r>
      <w:r w:rsidR="00E9216E">
        <w:rPr>
          <w:color w:val="000000"/>
          <w:u w:color="000000"/>
        </w:rPr>
        <w:br/>
        <w:t>umożliwiające w czasie rzeczywistym identyfikację obiektów, które znalazły się w polu widzenia</w:t>
      </w:r>
      <w:r w:rsidR="00E9216E">
        <w:rPr>
          <w:color w:val="000000"/>
          <w:u w:color="000000"/>
        </w:rPr>
        <w:br/>
        <w:t xml:space="preserve">kamery, a także ocenę ich </w:t>
      </w:r>
      <w:proofErr w:type="spellStart"/>
      <w:r w:rsidR="00BA2B0B">
        <w:rPr>
          <w:color w:val="000000"/>
          <w:u w:color="000000"/>
        </w:rPr>
        <w:t>zachowań</w:t>
      </w:r>
      <w:proofErr w:type="spellEnd"/>
      <w:r w:rsidR="00E9216E">
        <w:rPr>
          <w:color w:val="000000"/>
          <w:u w:color="000000"/>
        </w:rPr>
        <w:t xml:space="preserve"> lub intencji;</w:t>
      </w:r>
    </w:p>
    <w:p w14:paraId="59A59DA8" w14:textId="19B3F3EA" w:rsidR="00E9216E" w:rsidRDefault="002E6DA7" w:rsidP="00E9216E">
      <w:pPr>
        <w:spacing w:before="120" w:after="120"/>
        <w:ind w:left="340" w:hanging="227"/>
        <w:rPr>
          <w:color w:val="000000"/>
          <w:u w:color="000000"/>
        </w:rPr>
      </w:pPr>
      <w:r>
        <w:t>8</w:t>
      </w:r>
      <w:r w:rsidR="00E9216E">
        <w:t>) </w:t>
      </w:r>
      <w:r w:rsidR="00E9216E">
        <w:rPr>
          <w:color w:val="000000"/>
          <w:u w:color="000000"/>
        </w:rPr>
        <w:t>administratorze danych osobowych (Administratora) – należy przez to rozumieć Wójta Gminy</w:t>
      </w:r>
      <w:r w:rsidR="00E9216E">
        <w:rPr>
          <w:color w:val="000000"/>
          <w:u w:color="000000"/>
        </w:rPr>
        <w:br/>
        <w:t>Wejherowo</w:t>
      </w:r>
      <w:r w:rsidR="00BE63CE">
        <w:rPr>
          <w:color w:val="000000"/>
          <w:u w:color="000000"/>
        </w:rPr>
        <w:t>.</w:t>
      </w:r>
    </w:p>
    <w:p w14:paraId="419E2992" w14:textId="77777777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System monitoringu wizyjnego Administratora składa się z:</w:t>
      </w:r>
    </w:p>
    <w:p w14:paraId="6BADA353" w14:textId="2C970F14" w:rsidR="00E9216E" w:rsidRPr="00BE63CE" w:rsidRDefault="00E9216E" w:rsidP="00BE63C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BE63CE">
        <w:rPr>
          <w:color w:val="000000"/>
          <w:u w:color="000000"/>
        </w:rPr>
        <w:t>kamer rejestrujących obraz;</w:t>
      </w:r>
    </w:p>
    <w:p w14:paraId="7F5F8675" w14:textId="30FFE0FC" w:rsidR="00E9216E" w:rsidRPr="00BE63CE" w:rsidRDefault="00E9216E" w:rsidP="00BE63C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BE63CE">
        <w:rPr>
          <w:color w:val="000000"/>
          <w:u w:color="000000"/>
        </w:rPr>
        <w:t>urządzeń rejestrujących i zapisujących przesyłany obraz na nośniku fizycznym;</w:t>
      </w:r>
    </w:p>
    <w:p w14:paraId="0EB63882" w14:textId="2EECF9DD" w:rsidR="00E9216E" w:rsidRPr="00BE63CE" w:rsidRDefault="00E9216E" w:rsidP="00BE63CE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BE63CE">
        <w:rPr>
          <w:color w:val="000000"/>
          <w:u w:color="000000"/>
        </w:rPr>
        <w:t>pozostałych urządzeń infrastruktury monitoringu: zasilacze, przetwornice, zasilacze bezprzewodowe UPS, monitory podglądu, urządzenia retransmisyjne, okablowanie.</w:t>
      </w:r>
    </w:p>
    <w:p w14:paraId="7FA28C65" w14:textId="77777777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System monitoringu wizyjnego, a w szczególności urządzenia rejestrujące, muszą być zabezpieczone przed dostępem osób nieuprawnionych.</w:t>
      </w:r>
    </w:p>
    <w:p w14:paraId="19F0EF3D" w14:textId="77777777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Rejestracji oraz zapisaniu na nośnikach fizycznych podlega tylko obraz (wizja) przesyłany z kamer systemu monitoringu.</w:t>
      </w:r>
    </w:p>
    <w:p w14:paraId="4B16A40B" w14:textId="77777777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Rejestracji oraz zapisanym nagraniom obrazu nie towarzyszy dźwięk.</w:t>
      </w:r>
    </w:p>
    <w:p w14:paraId="273B1493" w14:textId="35A5EA7B" w:rsidR="00E9216E" w:rsidRPr="00DB5E80" w:rsidRDefault="00E9216E" w:rsidP="00491A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Celem monitoringu jest</w:t>
      </w:r>
      <w:r w:rsidR="00491AA5" w:rsidRPr="00491AA5">
        <w:t xml:space="preserve"> </w:t>
      </w:r>
      <w:r w:rsidR="00491AA5">
        <w:t>z</w:t>
      </w:r>
      <w:r w:rsidR="00491AA5" w:rsidRPr="00491AA5">
        <w:rPr>
          <w:color w:val="000000"/>
          <w:u w:color="000000"/>
        </w:rPr>
        <w:t>apewnieni</w:t>
      </w:r>
      <w:r w:rsidR="00491AA5">
        <w:rPr>
          <w:color w:val="000000"/>
          <w:u w:color="000000"/>
        </w:rPr>
        <w:t>e</w:t>
      </w:r>
      <w:r w:rsidR="00491AA5" w:rsidRPr="00491AA5">
        <w:rPr>
          <w:color w:val="000000"/>
          <w:u w:color="000000"/>
        </w:rPr>
        <w:t xml:space="preserve"> porządku publicznego i bezpieczeństwa obywateli</w:t>
      </w:r>
      <w:r w:rsidR="002E6DA7">
        <w:rPr>
          <w:color w:val="000000"/>
          <w:u w:color="000000"/>
        </w:rPr>
        <w:t xml:space="preserve">, </w:t>
      </w:r>
      <w:r w:rsidR="002E6DA7" w:rsidRPr="002E6DA7">
        <w:rPr>
          <w:u w:color="000000"/>
        </w:rPr>
        <w:t>ochrony mienia</w:t>
      </w:r>
      <w:r w:rsidR="00491AA5" w:rsidRPr="002E6DA7">
        <w:rPr>
          <w:u w:color="000000"/>
        </w:rPr>
        <w:t xml:space="preserve">  </w:t>
      </w:r>
      <w:r w:rsidR="00491AA5" w:rsidRPr="00491AA5">
        <w:rPr>
          <w:color w:val="000000"/>
          <w:u w:color="000000"/>
        </w:rPr>
        <w:t xml:space="preserve">oraz  ochrony  </w:t>
      </w:r>
      <w:r w:rsidR="00491AA5" w:rsidRPr="00DB5E80">
        <w:rPr>
          <w:color w:val="000000"/>
          <w:u w:color="000000"/>
        </w:rPr>
        <w:t>przeciwpożarowej  i  przeciwpowodziowej.</w:t>
      </w:r>
    </w:p>
    <w:p w14:paraId="2091088C" w14:textId="1CE43E05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 w:rsidRPr="00DB5E80">
        <w:rPr>
          <w:b/>
        </w:rPr>
        <w:t>§ 5. </w:t>
      </w:r>
      <w:r w:rsidRPr="00DB5E80">
        <w:t>1. </w:t>
      </w:r>
      <w:r w:rsidRPr="00DB5E80">
        <w:rPr>
          <w:color w:val="000000"/>
          <w:u w:color="000000"/>
        </w:rPr>
        <w:t>Monitoring funkcjonuje całodobowo</w:t>
      </w:r>
      <w:r w:rsidR="002E6DA7">
        <w:rPr>
          <w:color w:val="000000"/>
          <w:u w:color="000000"/>
        </w:rPr>
        <w:t xml:space="preserve">. </w:t>
      </w:r>
      <w:r w:rsidRPr="00DB5E80">
        <w:rPr>
          <w:color w:val="000000"/>
          <w:u w:color="000000"/>
        </w:rPr>
        <w:t xml:space="preserve">Obraz zapisywany jest na </w:t>
      </w:r>
      <w:r w:rsidR="002E6DA7">
        <w:rPr>
          <w:color w:val="000000"/>
          <w:u w:color="000000"/>
        </w:rPr>
        <w:t>nośnikach elektronicznych.</w:t>
      </w:r>
    </w:p>
    <w:p w14:paraId="7701AA3A" w14:textId="32E4D7C3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 w:rsidRPr="00DB5E80">
        <w:rPr>
          <w:color w:val="000000"/>
          <w:u w:color="000000"/>
        </w:rPr>
        <w:t>2. Rejestratory, monitory oraz wszelkie pozostałe urządzenia wchodzące w skład</w:t>
      </w:r>
      <w:r w:rsidRPr="00DB5E80">
        <w:rPr>
          <w:color w:val="000000"/>
          <w:u w:color="000000"/>
        </w:rPr>
        <w:br/>
        <w:t>monitoringu wizyjnego znajdują się w zamykanych na klucz szafach</w:t>
      </w:r>
      <w:r w:rsidR="002E6DA7">
        <w:rPr>
          <w:color w:val="000000"/>
          <w:u w:color="000000"/>
        </w:rPr>
        <w:t xml:space="preserve">, a także </w:t>
      </w:r>
      <w:r w:rsidRPr="00DB5E80">
        <w:rPr>
          <w:color w:val="000000"/>
          <w:u w:color="000000"/>
        </w:rPr>
        <w:t>zamykanych</w:t>
      </w:r>
      <w:r w:rsidRPr="00DB5E80">
        <w:rPr>
          <w:color w:val="000000"/>
          <w:u w:color="000000"/>
        </w:rPr>
        <w:br/>
        <w:t>pomieszczeniach świetlic wiejskich, remiz strażackich poszczególnych sołectw</w:t>
      </w:r>
      <w:r w:rsidR="002E6DA7">
        <w:rPr>
          <w:color w:val="000000"/>
          <w:u w:color="000000"/>
        </w:rPr>
        <w:t xml:space="preserve"> i </w:t>
      </w:r>
      <w:r w:rsidR="00AB209D" w:rsidRPr="00DB5E80">
        <w:rPr>
          <w:color w:val="000000"/>
          <w:u w:color="000000"/>
        </w:rPr>
        <w:t>budynk</w:t>
      </w:r>
      <w:r w:rsidR="002E6DA7">
        <w:rPr>
          <w:color w:val="000000"/>
          <w:u w:color="000000"/>
        </w:rPr>
        <w:t xml:space="preserve">ach gminnych. </w:t>
      </w:r>
    </w:p>
    <w:p w14:paraId="15EC6095" w14:textId="77777777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3.  Wejście osoby w strefę objętą systemem monitoringu </w:t>
      </w:r>
      <w:r w:rsidRPr="000F20B7">
        <w:rPr>
          <w:color w:val="000000"/>
          <w:u w:color="000000"/>
        </w:rPr>
        <w:t xml:space="preserve">wiąże się z przetwarzaniem </w:t>
      </w:r>
      <w:r>
        <w:rPr>
          <w:color w:val="000000"/>
          <w:u w:color="000000"/>
        </w:rPr>
        <w:t>przez administratora</w:t>
      </w:r>
      <w:r w:rsidRPr="000F20B7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</w:t>
      </w:r>
      <w:r w:rsidRPr="000F20B7">
        <w:rPr>
          <w:color w:val="000000"/>
          <w:u w:color="000000"/>
        </w:rPr>
        <w:t>danych</w:t>
      </w:r>
      <w:r>
        <w:rPr>
          <w:color w:val="000000"/>
          <w:u w:color="000000"/>
        </w:rPr>
        <w:t xml:space="preserve"> osobowych w za</w:t>
      </w:r>
      <w:r w:rsidR="00AB209D">
        <w:rPr>
          <w:color w:val="000000"/>
          <w:u w:color="000000"/>
        </w:rPr>
        <w:t>kresie wizerunku i wykonywanych</w:t>
      </w:r>
      <w:r w:rsidR="00BB5B3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czynności, jakie zostaną zarejestrowane przez kamery systemu.</w:t>
      </w:r>
    </w:p>
    <w:p w14:paraId="452D9E98" w14:textId="0DF85FA4" w:rsidR="00C4054E" w:rsidRDefault="00E9216E" w:rsidP="00C4054E">
      <w:pPr>
        <w:keepLines/>
        <w:spacing w:before="120" w:after="120"/>
        <w:ind w:firstLine="340"/>
        <w:rPr>
          <w:color w:val="000000"/>
          <w:u w:color="000000"/>
        </w:rPr>
      </w:pPr>
      <w:r w:rsidRPr="00C26815">
        <w:rPr>
          <w:color w:val="000000"/>
          <w:u w:color="000000"/>
        </w:rPr>
        <w:t>4. Dane z monitoringu przechowywane są przez okres 30 dni lub do momentu nadpisania na</w:t>
      </w:r>
      <w:r w:rsidRPr="00C26815">
        <w:rPr>
          <w:color w:val="000000"/>
          <w:u w:color="000000"/>
        </w:rPr>
        <w:br/>
        <w:t>poszczególnych rejestratorach</w:t>
      </w:r>
      <w:r w:rsidR="00BE63CE">
        <w:rPr>
          <w:color w:val="000000"/>
          <w:u w:color="000000"/>
        </w:rPr>
        <w:t>,</w:t>
      </w:r>
      <w:r w:rsidR="00E90A43">
        <w:rPr>
          <w:color w:val="000000"/>
          <w:u w:color="000000"/>
        </w:rPr>
        <w:t xml:space="preserve"> z </w:t>
      </w:r>
      <w:r w:rsidR="00E90A43" w:rsidRPr="00E90A43">
        <w:rPr>
          <w:color w:val="000000"/>
          <w:u w:color="000000"/>
        </w:rPr>
        <w:t xml:space="preserve">uwzględnieniem </w:t>
      </w:r>
      <w:r w:rsidR="00E90A43" w:rsidRPr="00E90A43">
        <w:t>§ 9 ust. 1</w:t>
      </w:r>
      <w:r w:rsidR="006A6D4F">
        <w:t>6</w:t>
      </w:r>
      <w:r w:rsidR="00E90A43" w:rsidRPr="00E90A43">
        <w:t>.</w:t>
      </w:r>
    </w:p>
    <w:p w14:paraId="08CF3653" w14:textId="57B860A2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Dane zapisane na nośnikach nie stanowią informacji publicznej i nie podlegają udostępnieniu w oparciu o przepisy ustawy </w:t>
      </w:r>
      <w:r w:rsidR="00BE63CE">
        <w:rPr>
          <w:color w:val="000000"/>
          <w:u w:color="000000"/>
        </w:rPr>
        <w:t xml:space="preserve">z dnia 6 września 2001 r. </w:t>
      </w:r>
      <w:r>
        <w:rPr>
          <w:color w:val="000000"/>
          <w:u w:color="000000"/>
        </w:rPr>
        <w:t>o dostępie do informacji publicznej</w:t>
      </w:r>
      <w:r w:rsidR="00BE63CE">
        <w:rPr>
          <w:color w:val="000000"/>
          <w:u w:color="000000"/>
        </w:rPr>
        <w:t xml:space="preserve"> (Dz.U. z 2020 r. poz. 2176)</w:t>
      </w:r>
      <w:r>
        <w:rPr>
          <w:color w:val="000000"/>
          <w:u w:color="000000"/>
        </w:rPr>
        <w:t>.</w:t>
      </w:r>
      <w:r w:rsidR="00BE63CE">
        <w:rPr>
          <w:color w:val="000000"/>
          <w:u w:color="000000"/>
        </w:rPr>
        <w:t xml:space="preserve"> </w:t>
      </w:r>
    </w:p>
    <w:p w14:paraId="1063D664" w14:textId="1C09B551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Nagrania obrazu umożliwiające identyfikację osoby</w:t>
      </w:r>
      <w:r w:rsidR="00BE63C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i zarejestrowane oraz przetwarzane przez Administratora uważane są za dane osobowe, do których stosuje się przepisy regulujące ochronę danych osobowych.</w:t>
      </w:r>
    </w:p>
    <w:p w14:paraId="61246254" w14:textId="725673C2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Nie </w:t>
      </w:r>
      <w:r w:rsidR="00E43EC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udostępnia się nagrań osobom fizycznym, </w:t>
      </w:r>
      <w:r w:rsidR="00CC3E8A">
        <w:rPr>
          <w:color w:val="000000"/>
          <w:u w:color="000000"/>
        </w:rPr>
        <w:t>w sytuacji gdy mogłoby</w:t>
      </w:r>
      <w:r>
        <w:rPr>
          <w:color w:val="000000"/>
          <w:u w:color="000000"/>
        </w:rPr>
        <w:t xml:space="preserve"> to naruszyć prawa</w:t>
      </w:r>
      <w:r>
        <w:rPr>
          <w:color w:val="000000"/>
          <w:u w:color="000000"/>
        </w:rPr>
        <w:br/>
        <w:t>i wolności osób trzecich.</w:t>
      </w:r>
    </w:p>
    <w:p w14:paraId="4BDD2152" w14:textId="0DE424A0" w:rsidR="00E9216E" w:rsidRDefault="00E9216E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Dostęp do obrazu i zapisu monitoringu poprzez sieć komputerową na stanowiskach</w:t>
      </w:r>
      <w:r>
        <w:rPr>
          <w:color w:val="000000"/>
          <w:u w:color="000000"/>
        </w:rPr>
        <w:br/>
        <w:t>komputerowych mają jedynie osoby posiadające nadane przez Administratora</w:t>
      </w:r>
      <w:r>
        <w:rPr>
          <w:color w:val="000000"/>
          <w:u w:color="000000"/>
        </w:rPr>
        <w:br/>
        <w:t>upoważnienia do przetwarzania danych z monitoringu.</w:t>
      </w:r>
    </w:p>
    <w:p w14:paraId="045DCB0C" w14:textId="091DF82F" w:rsidR="00EF0303" w:rsidRDefault="00EF0303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Osoby, które mają wgląd w obraz zarejestrowany przez monitoring wizyjny zobowiązane są do przestrzegania przepisów prawa w zakresie ochrony danych osobowych.</w:t>
      </w:r>
    </w:p>
    <w:p w14:paraId="7D541F0D" w14:textId="130DF917" w:rsidR="00E9216E" w:rsidRDefault="00EF0303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E9216E">
        <w:t>. </w:t>
      </w:r>
      <w:r w:rsidR="00E9216E">
        <w:rPr>
          <w:color w:val="000000"/>
          <w:u w:color="000000"/>
        </w:rPr>
        <w:t>Wzór upoważnienia do dostępu</w:t>
      </w:r>
      <w:r w:rsidR="00D90CDE">
        <w:rPr>
          <w:color w:val="000000"/>
          <w:u w:color="000000"/>
        </w:rPr>
        <w:t xml:space="preserve"> </w:t>
      </w:r>
      <w:r w:rsidR="00E9216E">
        <w:rPr>
          <w:color w:val="000000"/>
          <w:u w:color="000000"/>
        </w:rPr>
        <w:t>i przetwarzania danych w systemach monitoringu</w:t>
      </w:r>
      <w:r w:rsidR="00E9216E">
        <w:rPr>
          <w:color w:val="000000"/>
          <w:u w:color="000000"/>
        </w:rPr>
        <w:br/>
        <w:t>Gminy Wejherowo stanowi załącznik nr 1 do niniejszego regulaminu.</w:t>
      </w:r>
    </w:p>
    <w:p w14:paraId="1F3834E1" w14:textId="272B2235" w:rsidR="00E9216E" w:rsidRDefault="00EF0303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E9216E">
        <w:t xml:space="preserve">. Administrator prowadzi </w:t>
      </w:r>
      <w:r w:rsidR="00E9216E">
        <w:rPr>
          <w:color w:val="000000"/>
          <w:u w:color="000000"/>
        </w:rPr>
        <w:t>rejestr osób upoważnionych do dostępu i przetwarzania danych w systemach</w:t>
      </w:r>
      <w:r w:rsidR="00E43EC4">
        <w:rPr>
          <w:color w:val="000000"/>
          <w:u w:color="000000"/>
        </w:rPr>
        <w:t xml:space="preserve"> </w:t>
      </w:r>
      <w:r w:rsidR="00E9216E">
        <w:rPr>
          <w:color w:val="000000"/>
          <w:u w:color="000000"/>
        </w:rPr>
        <w:t>monitoringu wizyjnego Gminy Wejherowo. Wzór rejestru stanowi załącznik nr 2  do niniejszego</w:t>
      </w:r>
      <w:r w:rsidR="00E43EC4">
        <w:rPr>
          <w:color w:val="000000"/>
          <w:u w:color="000000"/>
        </w:rPr>
        <w:t xml:space="preserve"> </w:t>
      </w:r>
      <w:r w:rsidR="00E9216E">
        <w:rPr>
          <w:color w:val="000000"/>
          <w:u w:color="000000"/>
        </w:rPr>
        <w:t>regulaminu.</w:t>
      </w:r>
      <w:r w:rsidR="00CC3E8A">
        <w:rPr>
          <w:color w:val="000000"/>
          <w:u w:color="000000"/>
        </w:rPr>
        <w:t xml:space="preserve"> Nadzór nad nadawaniem upoważnień do przetwarzania danych osobowych objętych monitoringiem sprawuje </w:t>
      </w:r>
      <w:r w:rsidR="00F52B24">
        <w:rPr>
          <w:color w:val="000000"/>
          <w:u w:color="000000"/>
        </w:rPr>
        <w:t>Inspektor Ochrony Danych.</w:t>
      </w:r>
    </w:p>
    <w:p w14:paraId="587FD46F" w14:textId="2AFAE468" w:rsidR="00935A38" w:rsidRDefault="00935A38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5. O fakcie nadania upoważnienia do przetwarzania danych informuje się Inspektora Ochrony Danych. </w:t>
      </w:r>
    </w:p>
    <w:p w14:paraId="501F8A13" w14:textId="1AA03509" w:rsidR="00804AC5" w:rsidRDefault="00E9216E" w:rsidP="00F52B24">
      <w:pPr>
        <w:keepLines/>
        <w:spacing w:before="120" w:after="120"/>
        <w:ind w:firstLine="340"/>
        <w:rPr>
          <w:color w:val="000000"/>
          <w:u w:color="000000"/>
        </w:rPr>
      </w:pPr>
      <w:r w:rsidRPr="00DB5E80">
        <w:rPr>
          <w:b/>
        </w:rPr>
        <w:t>§ 8. </w:t>
      </w:r>
      <w:r w:rsidRPr="00DB5E80">
        <w:t>1. </w:t>
      </w:r>
      <w:r w:rsidRPr="00DB5E80">
        <w:rPr>
          <w:color w:val="000000"/>
          <w:u w:color="000000"/>
        </w:rPr>
        <w:t>Administrowaniem, nadzorowaniem oraz monitorowaniem poprawności funkcjonowania</w:t>
      </w:r>
      <w:r w:rsidRPr="00DB5E80">
        <w:rPr>
          <w:color w:val="000000"/>
          <w:u w:color="000000"/>
        </w:rPr>
        <w:br/>
      </w:r>
      <w:r w:rsidR="00A315E9" w:rsidRPr="00DB5E80">
        <w:rPr>
          <w:color w:val="000000"/>
          <w:u w:color="000000"/>
        </w:rPr>
        <w:t xml:space="preserve">stacjonarnych </w:t>
      </w:r>
      <w:r w:rsidRPr="00DB5E80">
        <w:rPr>
          <w:color w:val="000000"/>
          <w:u w:color="000000"/>
        </w:rPr>
        <w:t>systemów monitoringu zajmuje się, wyznaczony przez Administratora oraz posiadający</w:t>
      </w:r>
      <w:r w:rsidRPr="00DB5E80">
        <w:rPr>
          <w:color w:val="000000"/>
          <w:u w:color="000000"/>
        </w:rPr>
        <w:br/>
        <w:t xml:space="preserve">odpowiednie upoważnienie, </w:t>
      </w:r>
      <w:r w:rsidR="00804AC5">
        <w:rPr>
          <w:color w:val="000000"/>
          <w:u w:color="000000"/>
        </w:rPr>
        <w:t>opiekun</w:t>
      </w:r>
      <w:r w:rsidR="003513DF" w:rsidRPr="00DB5E80">
        <w:rPr>
          <w:color w:val="000000"/>
          <w:u w:color="000000"/>
        </w:rPr>
        <w:t xml:space="preserve"> obiektu</w:t>
      </w:r>
      <w:r w:rsidR="00871FCB" w:rsidRPr="00DB5E80">
        <w:rPr>
          <w:color w:val="000000"/>
          <w:u w:color="000000"/>
        </w:rPr>
        <w:t>,</w:t>
      </w:r>
      <w:r w:rsidR="003513DF" w:rsidRPr="00DB5E80">
        <w:rPr>
          <w:color w:val="000000"/>
          <w:u w:color="000000"/>
        </w:rPr>
        <w:t xml:space="preserve"> w obrębie którego funkcjonu</w:t>
      </w:r>
      <w:r w:rsidR="00EF0303" w:rsidRPr="00DB5E80">
        <w:rPr>
          <w:color w:val="000000"/>
          <w:u w:color="000000"/>
        </w:rPr>
        <w:t>je monitoring</w:t>
      </w:r>
      <w:r w:rsidR="00804AC5">
        <w:rPr>
          <w:color w:val="000000"/>
          <w:u w:color="000000"/>
        </w:rPr>
        <w:t xml:space="preserve"> oraz upoważnieni pracownicy Urzędu Gminy Wejherowo. </w:t>
      </w:r>
    </w:p>
    <w:p w14:paraId="2AD87848" w14:textId="45BC4A31" w:rsidR="00E9216E" w:rsidRDefault="007227AB" w:rsidP="001811D6">
      <w:pPr>
        <w:keepLines/>
        <w:spacing w:before="120" w:after="120"/>
        <w:ind w:firstLine="340"/>
        <w:rPr>
          <w:color w:val="000000"/>
          <w:u w:color="000000"/>
        </w:rPr>
      </w:pPr>
      <w:r>
        <w:t>2</w:t>
      </w:r>
      <w:r w:rsidR="00E9216E">
        <w:t>. </w:t>
      </w:r>
      <w:r w:rsidR="00E9216E">
        <w:rPr>
          <w:color w:val="000000"/>
          <w:u w:color="000000"/>
        </w:rPr>
        <w:t>Przeglądy, naprawy i konserwacje systemów monitoringu wizyjnego będą przeprowadzane</w:t>
      </w:r>
      <w:r w:rsidR="00E9216E">
        <w:rPr>
          <w:color w:val="000000"/>
          <w:u w:color="000000"/>
        </w:rPr>
        <w:br/>
        <w:t>w miejscu użytkowania tych systemów. Ich wykonanie poprzedzone zostanie</w:t>
      </w:r>
      <w:r w:rsidR="00E9216E">
        <w:rPr>
          <w:color w:val="000000"/>
          <w:u w:color="000000"/>
        </w:rPr>
        <w:br/>
        <w:t xml:space="preserve">poinformowaniem o tym fakcie </w:t>
      </w:r>
      <w:r w:rsidR="001811D6">
        <w:rPr>
          <w:color w:val="000000"/>
          <w:u w:color="000000"/>
        </w:rPr>
        <w:t>Kierownika Referatu Inwestycji i Gospodarki Komunalnej lub wyznaczonego przez niego pracownika</w:t>
      </w:r>
      <w:r w:rsidR="00F52B24">
        <w:rPr>
          <w:color w:val="000000"/>
          <w:u w:color="000000"/>
        </w:rPr>
        <w:t>.</w:t>
      </w:r>
    </w:p>
    <w:p w14:paraId="4D8B3939" w14:textId="658915B3" w:rsidR="00E9216E" w:rsidRDefault="00B018AD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</w:t>
      </w:r>
      <w:r w:rsidR="00E9216E">
        <w:t>. </w:t>
      </w:r>
      <w:r w:rsidR="00E9216E">
        <w:rPr>
          <w:color w:val="000000"/>
          <w:u w:color="000000"/>
        </w:rPr>
        <w:t>Dokonanie przeglądu, naprawy lub konserwacji systemów monitoringu wizyjnego poza</w:t>
      </w:r>
      <w:r w:rsidR="00E9216E">
        <w:rPr>
          <w:color w:val="000000"/>
          <w:u w:color="000000"/>
        </w:rPr>
        <w:br/>
        <w:t>miejscem ich użytkowania dopuszczalne jest wyłącznie w przypadku, gdy możliwe jest</w:t>
      </w:r>
      <w:r w:rsidR="00E9216E">
        <w:rPr>
          <w:color w:val="000000"/>
          <w:u w:color="000000"/>
        </w:rPr>
        <w:br/>
        <w:t>uprzednie dokonanie odpowiedniego zabezpieczenia zgromadzonych na nośniku danych</w:t>
      </w:r>
      <w:r w:rsidR="00E9216E">
        <w:rPr>
          <w:color w:val="000000"/>
          <w:u w:color="000000"/>
        </w:rPr>
        <w:br/>
        <w:t>w miejscu ich użytkowania poprzez wymontowanie i zabezpieczenie nośnika</w:t>
      </w:r>
      <w:r w:rsidR="00E9216E">
        <w:rPr>
          <w:color w:val="000000"/>
          <w:u w:color="000000"/>
        </w:rPr>
        <w:br/>
        <w:t>zgromadzonych danych bądź stworzenie kopii tychże danych, a następnie ich trwałe</w:t>
      </w:r>
      <w:r w:rsidR="00D90CDE">
        <w:rPr>
          <w:color w:val="000000"/>
          <w:u w:color="000000"/>
        </w:rPr>
        <w:t xml:space="preserve"> </w:t>
      </w:r>
      <w:r w:rsidR="00E9216E">
        <w:rPr>
          <w:color w:val="000000"/>
          <w:u w:color="000000"/>
        </w:rPr>
        <w:t>usunięcie z przekazywanego na zewnątrz nośnika</w:t>
      </w:r>
      <w:r w:rsidR="00EF0303">
        <w:rPr>
          <w:color w:val="000000"/>
          <w:u w:color="000000"/>
        </w:rPr>
        <w:t>.</w:t>
      </w:r>
    </w:p>
    <w:p w14:paraId="235A191C" w14:textId="6E96DBE0" w:rsidR="00EF0303" w:rsidRDefault="00EF0303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W przypadku braku możliwości uprzedniego dokonania  odpowiedniego zabezpieczenia zgromadzonych na nośniku danych w miejscu ich użytkowania</w:t>
      </w:r>
      <w:r w:rsidR="00E43EC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</w:t>
      </w:r>
      <w:r w:rsidR="00871FCB">
        <w:rPr>
          <w:color w:val="000000"/>
          <w:u w:color="000000"/>
        </w:rPr>
        <w:t>w sposób określony w ust. 3</w:t>
      </w:r>
      <w:r w:rsidR="00E43EC4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oraz w przypadku braku możliwości dokonania przeglądu, naprawy lub konserwacji systemów monitoringu wizyjnego w miejscu ich użytkowania</w:t>
      </w:r>
      <w:r w:rsidR="00E43EC4">
        <w:rPr>
          <w:color w:val="000000"/>
          <w:u w:color="000000"/>
        </w:rPr>
        <w:t>,</w:t>
      </w:r>
      <w:r w:rsidR="00871FCB">
        <w:rPr>
          <w:color w:val="000000"/>
          <w:u w:color="000000"/>
        </w:rPr>
        <w:t xml:space="preserve"> przed powierzeniem sprzętu wchodzącego w skład systemu monitoringu podmiotowi dokonującemu naprawy</w:t>
      </w:r>
      <w:r w:rsidR="00E43EC4">
        <w:rPr>
          <w:color w:val="000000"/>
          <w:u w:color="000000"/>
        </w:rPr>
        <w:t>,</w:t>
      </w:r>
      <w:r w:rsidR="00871FCB">
        <w:rPr>
          <w:color w:val="000000"/>
          <w:u w:color="000000"/>
        </w:rPr>
        <w:t xml:space="preserve"> konieczne jest zawarcie umowy powierzenia przetwarzania danych. </w:t>
      </w:r>
    </w:p>
    <w:p w14:paraId="2A43ED1C" w14:textId="77777777" w:rsidR="00A87D0C" w:rsidRDefault="00E9216E" w:rsidP="00E43E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Dane z monitoringu udostępnia się uprawnionym instytucjom w zakresie prowadzonych przez</w:t>
      </w:r>
      <w:r w:rsidR="00E43EC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nie</w:t>
      </w:r>
      <w:r w:rsidR="00E43EC4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czynności prawnych np. policji, sądom, prokuraturom na ich pisemny wniosek</w:t>
      </w:r>
      <w:r>
        <w:rPr>
          <w:color w:val="000000"/>
          <w:u w:color="000000"/>
        </w:rPr>
        <w:br/>
        <w:t>zawierający wskazanie podstawy prawnej żądania oraz rodzaju prowadzonego postępowania wraz</w:t>
      </w:r>
      <w:r>
        <w:rPr>
          <w:color w:val="000000"/>
          <w:u w:color="000000"/>
        </w:rPr>
        <w:br/>
        <w:t>z jego sygnaturą.</w:t>
      </w:r>
      <w:r w:rsidR="007635CE">
        <w:rPr>
          <w:color w:val="000000"/>
          <w:u w:color="000000"/>
        </w:rPr>
        <w:t xml:space="preserve"> </w:t>
      </w:r>
    </w:p>
    <w:p w14:paraId="711F1C17" w14:textId="02BF363F" w:rsidR="00E9216E" w:rsidRDefault="00A87D0C" w:rsidP="00E43EC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</w:t>
      </w:r>
      <w:r w:rsidR="007635CE">
        <w:rPr>
          <w:color w:val="000000"/>
          <w:u w:color="000000"/>
        </w:rPr>
        <w:t xml:space="preserve">W sprawach niecierpiących zwłoki zapis z monitoringu  może być udostępniony podmiotom, o których mowa w zdaniu poprzedzającym </w:t>
      </w:r>
      <w:r w:rsidR="00390FB8">
        <w:rPr>
          <w:color w:val="000000"/>
          <w:u w:color="000000"/>
        </w:rPr>
        <w:t>bez pisemnego wniosku</w:t>
      </w:r>
      <w:r w:rsidR="00F3165B">
        <w:rPr>
          <w:color w:val="000000"/>
          <w:u w:color="000000"/>
        </w:rPr>
        <w:t xml:space="preserve"> z zastrzeżeniem ust. 14. </w:t>
      </w:r>
      <w:r w:rsidR="00390FB8">
        <w:rPr>
          <w:color w:val="000000"/>
          <w:u w:color="000000"/>
        </w:rPr>
        <w:t xml:space="preserve"> </w:t>
      </w:r>
    </w:p>
    <w:p w14:paraId="749E5E33" w14:textId="47330A71" w:rsidR="00F4626D" w:rsidRDefault="00A87D0C" w:rsidP="00F46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3</w:t>
      </w:r>
      <w:r w:rsidR="00F4626D">
        <w:rPr>
          <w:color w:val="000000"/>
          <w:u w:color="000000"/>
        </w:rPr>
        <w:t xml:space="preserve">. Dane z monitoringu mogą być udostępniane podmiotom, o którym mowa </w:t>
      </w:r>
      <w:r w:rsidR="00F4626D" w:rsidRPr="00B02B3F">
        <w:rPr>
          <w:color w:val="000000"/>
          <w:u w:color="000000"/>
        </w:rPr>
        <w:t xml:space="preserve">w </w:t>
      </w:r>
      <w:r w:rsidR="00F4626D" w:rsidRPr="00B02B3F">
        <w:t>§ 9 ust. 1</w:t>
      </w:r>
      <w:r w:rsidR="00F4626D">
        <w:t> </w:t>
      </w:r>
      <w:r w:rsidR="00F4626D">
        <w:rPr>
          <w:color w:val="000000"/>
          <w:u w:color="000000"/>
        </w:rPr>
        <w:t xml:space="preserve"> za zgodą Administratora</w:t>
      </w:r>
      <w:r w:rsidR="00DB5E80">
        <w:rPr>
          <w:color w:val="000000"/>
          <w:u w:color="000000"/>
        </w:rPr>
        <w:t xml:space="preserve">. </w:t>
      </w:r>
      <w:r w:rsidR="00F4626D">
        <w:rPr>
          <w:color w:val="000000"/>
          <w:u w:color="000000"/>
        </w:rPr>
        <w:t>Osoba upoważniona</w:t>
      </w:r>
      <w:r w:rsidR="00DB5E80">
        <w:rPr>
          <w:color w:val="000000"/>
          <w:u w:color="000000"/>
        </w:rPr>
        <w:t>, do której wpłynie wniosek o udostępnieni</w:t>
      </w:r>
      <w:r w:rsidR="00E43EC4">
        <w:rPr>
          <w:color w:val="000000"/>
          <w:u w:color="000000"/>
        </w:rPr>
        <w:t>e</w:t>
      </w:r>
      <w:r w:rsidR="00DB5E80">
        <w:rPr>
          <w:color w:val="000000"/>
          <w:u w:color="000000"/>
        </w:rPr>
        <w:t xml:space="preserve"> danych niezwłocznie </w:t>
      </w:r>
      <w:r>
        <w:rPr>
          <w:color w:val="000000"/>
          <w:u w:color="000000"/>
        </w:rPr>
        <w:t>wnioskuje</w:t>
      </w:r>
      <w:r w:rsidR="001811D6">
        <w:rPr>
          <w:color w:val="000000"/>
          <w:u w:color="000000"/>
        </w:rPr>
        <w:t xml:space="preserve"> do</w:t>
      </w:r>
      <w:r w:rsidR="00DB5E80">
        <w:rPr>
          <w:color w:val="000000"/>
          <w:u w:color="000000"/>
        </w:rPr>
        <w:t xml:space="preserve"> Administratora</w:t>
      </w:r>
      <w:r>
        <w:rPr>
          <w:color w:val="000000"/>
          <w:u w:color="000000"/>
        </w:rPr>
        <w:t xml:space="preserve"> o wyrażenie zgody na udost</w:t>
      </w:r>
      <w:r w:rsidR="0077000F">
        <w:rPr>
          <w:color w:val="000000"/>
          <w:u w:color="000000"/>
        </w:rPr>
        <w:t>ę</w:t>
      </w:r>
      <w:r>
        <w:rPr>
          <w:color w:val="000000"/>
          <w:u w:color="000000"/>
        </w:rPr>
        <w:t>pnienie danych z monitoringu</w:t>
      </w:r>
      <w:r w:rsidR="00DB5E80">
        <w:rPr>
          <w:color w:val="000000"/>
          <w:u w:color="000000"/>
        </w:rPr>
        <w:t>. W przypadku zgody na udost</w:t>
      </w:r>
      <w:r w:rsidR="00E43EC4">
        <w:rPr>
          <w:color w:val="000000"/>
          <w:u w:color="000000"/>
        </w:rPr>
        <w:t>ę</w:t>
      </w:r>
      <w:r w:rsidR="00DB5E80">
        <w:rPr>
          <w:color w:val="000000"/>
          <w:u w:color="000000"/>
        </w:rPr>
        <w:t>pnienie danych wyrażonej przez Administratora</w:t>
      </w:r>
      <w:r w:rsidR="00F4626D">
        <w:rPr>
          <w:color w:val="000000"/>
          <w:u w:color="000000"/>
        </w:rPr>
        <w:t xml:space="preserve"> </w:t>
      </w:r>
      <w:r w:rsidR="00390FB8">
        <w:rPr>
          <w:color w:val="000000"/>
          <w:u w:color="000000"/>
        </w:rPr>
        <w:t>opiekun</w:t>
      </w:r>
      <w:r w:rsidR="00DB5E80">
        <w:rPr>
          <w:color w:val="000000"/>
          <w:u w:color="000000"/>
        </w:rPr>
        <w:t xml:space="preserve"> obiektu odnotuje </w:t>
      </w:r>
      <w:r w:rsidR="00F4626D">
        <w:rPr>
          <w:color w:val="000000"/>
          <w:u w:color="000000"/>
        </w:rPr>
        <w:t>fakt udostępnienia</w:t>
      </w:r>
      <w:r w:rsidR="00DB5E80">
        <w:rPr>
          <w:color w:val="000000"/>
          <w:u w:color="000000"/>
        </w:rPr>
        <w:t xml:space="preserve"> danych</w:t>
      </w:r>
      <w:r w:rsidR="00F4626D">
        <w:rPr>
          <w:color w:val="000000"/>
          <w:u w:color="000000"/>
        </w:rPr>
        <w:t xml:space="preserve"> w prowadzonym rejestrze, którego wzór stanowi załącznik nr 3 do niniejszego regulaminu. </w:t>
      </w:r>
    </w:p>
    <w:p w14:paraId="02622868" w14:textId="0FA7C98A" w:rsidR="00A87D0C" w:rsidRDefault="00A87D0C" w:rsidP="00F46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4. Fakt udostepnienia danych podlega adnotacji także  w przypadkach, o których mowa w ust. 2 </w:t>
      </w:r>
    </w:p>
    <w:p w14:paraId="18F7C71D" w14:textId="0E7EC28E" w:rsidR="00F4626D" w:rsidRDefault="00A87D0C" w:rsidP="00F4626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5</w:t>
      </w:r>
      <w:r w:rsidR="00F4626D">
        <w:rPr>
          <w:color w:val="000000"/>
          <w:u w:color="000000"/>
        </w:rPr>
        <w:t>. W przypadku</w:t>
      </w:r>
      <w:r w:rsidR="00E43EC4">
        <w:rPr>
          <w:color w:val="000000"/>
          <w:u w:color="000000"/>
        </w:rPr>
        <w:t xml:space="preserve"> wystąpienia </w:t>
      </w:r>
      <w:r w:rsidR="00F4626D">
        <w:rPr>
          <w:color w:val="000000"/>
          <w:u w:color="000000"/>
        </w:rPr>
        <w:t xml:space="preserve">jakichkolwiek wątpliwości w zakresie zasadności udostępnienia danych osobowych </w:t>
      </w:r>
      <w:r w:rsidR="00390FB8">
        <w:rPr>
          <w:color w:val="000000"/>
          <w:u w:color="000000"/>
        </w:rPr>
        <w:t>opiekun obiektu lub upoważniony pracownik Urzędu Gminy</w:t>
      </w:r>
      <w:r w:rsidR="00CC3E8A">
        <w:rPr>
          <w:color w:val="000000"/>
          <w:u w:color="000000"/>
        </w:rPr>
        <w:t xml:space="preserve"> </w:t>
      </w:r>
      <w:r w:rsidR="00F4626D">
        <w:rPr>
          <w:color w:val="000000"/>
          <w:u w:color="000000"/>
        </w:rPr>
        <w:t xml:space="preserve">ma obowiązek </w:t>
      </w:r>
      <w:r w:rsidR="00E43EC4">
        <w:rPr>
          <w:color w:val="000000"/>
          <w:u w:color="000000"/>
        </w:rPr>
        <w:t xml:space="preserve">skonsultowania ich </w:t>
      </w:r>
      <w:r w:rsidR="00F4626D">
        <w:rPr>
          <w:color w:val="000000"/>
          <w:u w:color="000000"/>
        </w:rPr>
        <w:t xml:space="preserve">z Administratorem lub Inspektorem Ochrony Danych Osobowych. </w:t>
      </w:r>
    </w:p>
    <w:p w14:paraId="51859D22" w14:textId="381EA4D4" w:rsidR="00403675" w:rsidRDefault="00A87D0C" w:rsidP="00E7552E">
      <w:pPr>
        <w:keepLines/>
        <w:spacing w:before="120" w:after="120"/>
        <w:ind w:firstLine="340"/>
      </w:pPr>
      <w:r>
        <w:rPr>
          <w:color w:val="000000"/>
          <w:u w:color="000000"/>
        </w:rPr>
        <w:t>6</w:t>
      </w:r>
      <w:r w:rsidR="00403675">
        <w:rPr>
          <w:color w:val="000000"/>
          <w:u w:color="000000"/>
        </w:rPr>
        <w:t xml:space="preserve">. </w:t>
      </w:r>
      <w:r w:rsidR="00403675" w:rsidRPr="00403675">
        <w:t>Osoby  biorące  udział  w  zdarzeniach  zarejestrowanych  w  systemie  monitoringu wizyjnego    mogą  wnioskować  o  zabezpieczenie  nagrania  w  celu  przekazania uprawnionym  organom  na  ich  wniosek.  Wzór wn</w:t>
      </w:r>
      <w:r w:rsidR="00403675">
        <w:t xml:space="preserve">iosku  stanowi  załącznik  nr  </w:t>
      </w:r>
      <w:r w:rsidR="00F4626D">
        <w:t>4</w:t>
      </w:r>
      <w:r w:rsidR="00403675" w:rsidRPr="00403675">
        <w:t xml:space="preserve">  do niniejszego </w:t>
      </w:r>
      <w:r w:rsidR="0075463F">
        <w:t>r</w:t>
      </w:r>
      <w:r w:rsidR="00403675" w:rsidRPr="00403675">
        <w:t>egulaminu.</w:t>
      </w:r>
    </w:p>
    <w:p w14:paraId="555BA32E" w14:textId="2DE9F7E3" w:rsidR="00871FCB" w:rsidRDefault="00A87D0C" w:rsidP="00E7552E">
      <w:pPr>
        <w:keepLines/>
        <w:spacing w:before="120" w:after="120"/>
        <w:ind w:firstLine="340"/>
      </w:pPr>
      <w:r>
        <w:t>7</w:t>
      </w:r>
      <w:r w:rsidR="00871FCB">
        <w:t xml:space="preserve">. Wniosek o którym mowa w ust. </w:t>
      </w:r>
      <w:r w:rsidR="001D4AC9">
        <w:t>1</w:t>
      </w:r>
      <w:r w:rsidR="00E43EC4">
        <w:t>,</w:t>
      </w:r>
      <w:r w:rsidR="00871FCB">
        <w:t xml:space="preserve"> należy złożyć u Administratora lub bezpośrednio </w:t>
      </w:r>
      <w:r w:rsidR="000838B6">
        <w:t>u opiekuna obiektu objętego monitoringiem</w:t>
      </w:r>
      <w:r w:rsidR="00E43EC4">
        <w:t>,</w:t>
      </w:r>
      <w:r w:rsidR="00871FCB">
        <w:t xml:space="preserve"> w terminie 14-stu dni licząc od dnia, w którym zdarzenie mogło zostać zarejestrowane przez monitoring. </w:t>
      </w:r>
      <w:r w:rsidR="001D4AC9">
        <w:t>Złożone w</w:t>
      </w:r>
      <w:r w:rsidR="00871FCB">
        <w:t>nioski</w:t>
      </w:r>
      <w:r w:rsidR="001D4AC9">
        <w:t xml:space="preserve"> </w:t>
      </w:r>
      <w:r w:rsidR="00871FCB">
        <w:t>mogą nie gwarantować zabezpieczenia obrazu ze względu na jego możliwe usunięcie z rejestratora</w:t>
      </w:r>
      <w:r w:rsidR="001D4AC9">
        <w:t xml:space="preserve"> lub ograniczenia techniczne.</w:t>
      </w:r>
    </w:p>
    <w:p w14:paraId="65438EFD" w14:textId="257680BE" w:rsidR="00871FCB" w:rsidRDefault="00A87D0C" w:rsidP="00E7552E">
      <w:pPr>
        <w:keepLines/>
        <w:spacing w:before="120" w:after="120"/>
        <w:ind w:firstLine="340"/>
      </w:pPr>
      <w:r>
        <w:t>8</w:t>
      </w:r>
      <w:r w:rsidR="00871FCB">
        <w:t>. Wniosek o udostępnienie lub zabezpieczenie danych z monitoringu musi zawierać dokładną datę i miejsce zdarzenia oraz przybliżon</w:t>
      </w:r>
      <w:r w:rsidR="001D4AC9">
        <w:t>ą godzinę.</w:t>
      </w:r>
      <w:r w:rsidR="00871FCB">
        <w:t xml:space="preserve"> W przeciwnym razie nie będzie możliwości odnalezienia właściwego obrazu. </w:t>
      </w:r>
    </w:p>
    <w:p w14:paraId="51156BA6" w14:textId="3CEA6408" w:rsidR="00633510" w:rsidRDefault="00A87D0C" w:rsidP="00E7552E">
      <w:pPr>
        <w:keepLines/>
        <w:spacing w:before="120" w:after="120"/>
        <w:ind w:firstLine="340"/>
      </w:pPr>
      <w:r>
        <w:t>9</w:t>
      </w:r>
      <w:r w:rsidR="00633510">
        <w:t>. Na wniosek osoby zainteresowanej, osoba upoważniona do dostępu do zapisu monitoringu sporządza kopię nagrania z monitoringu wizyjnego obejmującą okres, które</w:t>
      </w:r>
      <w:r w:rsidR="008F7367">
        <w:t>go dotyczy wniosek osoby zainteresowanej oraz oznacza ją w sposób trwały następującymi danymi:</w:t>
      </w:r>
    </w:p>
    <w:p w14:paraId="22ADFC09" w14:textId="04A3303B" w:rsidR="008F7367" w:rsidRDefault="008F7367" w:rsidP="00E43EC4">
      <w:pPr>
        <w:pStyle w:val="Akapitzlist"/>
        <w:keepLines/>
        <w:numPr>
          <w:ilvl w:val="0"/>
          <w:numId w:val="3"/>
        </w:numPr>
        <w:spacing w:before="120" w:after="120"/>
      </w:pPr>
      <w:r>
        <w:t>numer porządkowy kopi;</w:t>
      </w:r>
    </w:p>
    <w:p w14:paraId="0BDBF645" w14:textId="6C9416E3" w:rsidR="008F7367" w:rsidRDefault="008F7367" w:rsidP="00E43EC4">
      <w:pPr>
        <w:pStyle w:val="Akapitzlist"/>
        <w:keepLines/>
        <w:numPr>
          <w:ilvl w:val="0"/>
          <w:numId w:val="3"/>
        </w:numPr>
        <w:spacing w:before="120" w:after="120"/>
      </w:pPr>
      <w:r>
        <w:t>okres, którego dotyczy nagranie;</w:t>
      </w:r>
    </w:p>
    <w:p w14:paraId="572EA3D3" w14:textId="55A22C7F" w:rsidR="008F7367" w:rsidRDefault="008F7367" w:rsidP="00E43EC4">
      <w:pPr>
        <w:pStyle w:val="Akapitzlist"/>
        <w:keepLines/>
        <w:numPr>
          <w:ilvl w:val="0"/>
          <w:numId w:val="3"/>
        </w:numPr>
        <w:spacing w:before="120" w:after="120"/>
      </w:pPr>
      <w:r>
        <w:t>źródło danych, np. kamery obejmujące teren przy….;</w:t>
      </w:r>
    </w:p>
    <w:p w14:paraId="756CBC24" w14:textId="622153C1" w:rsidR="008F7367" w:rsidRDefault="008F7367" w:rsidP="00E43EC4">
      <w:pPr>
        <w:pStyle w:val="Akapitzlist"/>
        <w:keepLines/>
        <w:numPr>
          <w:ilvl w:val="0"/>
          <w:numId w:val="3"/>
        </w:numPr>
        <w:spacing w:before="120" w:after="120"/>
      </w:pPr>
      <w:r>
        <w:t>dane osoby, która sporządziła kopie</w:t>
      </w:r>
      <w:r w:rsidR="00E43EC4">
        <w:t>.</w:t>
      </w:r>
    </w:p>
    <w:p w14:paraId="1DA51E72" w14:textId="72BA4B7A" w:rsidR="008F7367" w:rsidRDefault="00A87D0C" w:rsidP="00E7552E">
      <w:pPr>
        <w:keepLines/>
        <w:spacing w:before="120" w:after="120"/>
        <w:ind w:firstLine="340"/>
        <w:rPr>
          <w:color w:val="000000"/>
          <w:u w:color="000000"/>
        </w:rPr>
      </w:pPr>
      <w:r>
        <w:t>10</w:t>
      </w:r>
      <w:r w:rsidR="008F7367">
        <w:t xml:space="preserve">. Kopia przechowywana jest w zamkniętym i przystosowanym </w:t>
      </w:r>
      <w:r w:rsidR="001D4AC9">
        <w:t xml:space="preserve">do tego </w:t>
      </w:r>
      <w:r w:rsidR="008F7367">
        <w:t xml:space="preserve">miejscu. </w:t>
      </w:r>
    </w:p>
    <w:p w14:paraId="50CBBCE8" w14:textId="20658B5A" w:rsidR="005E32D8" w:rsidRDefault="00A87D0C" w:rsidP="005E32D8">
      <w:pPr>
        <w:keepLines/>
        <w:spacing w:before="120" w:after="120"/>
        <w:ind w:firstLine="340"/>
      </w:pPr>
      <w:r>
        <w:t>11</w:t>
      </w:r>
      <w:r w:rsidR="008F7367">
        <w:t xml:space="preserve">. Kopia nagrania </w:t>
      </w:r>
      <w:r w:rsidR="005E32D8">
        <w:t>podlega</w:t>
      </w:r>
      <w:r w:rsidR="008F7367">
        <w:t xml:space="preserve"> zewidencjonowaniu w </w:t>
      </w:r>
      <w:r w:rsidR="005E32D8">
        <w:t>rejestrze</w:t>
      </w:r>
      <w:r w:rsidR="008F7367">
        <w:t xml:space="preserve"> kopii z monitoringu wizyjnego </w:t>
      </w:r>
      <w:r w:rsidR="005E32D8">
        <w:t>sporządza</w:t>
      </w:r>
      <w:r w:rsidR="00E43EC4">
        <w:t xml:space="preserve">nym </w:t>
      </w:r>
      <w:r w:rsidR="008F7367">
        <w:t xml:space="preserve">na </w:t>
      </w:r>
      <w:r w:rsidR="005E32D8">
        <w:t>wniosek</w:t>
      </w:r>
      <w:r w:rsidR="008F7367">
        <w:t xml:space="preserve"> osoby zainteresowanej</w:t>
      </w:r>
      <w:r w:rsidR="00F4626D">
        <w:t xml:space="preserve">, którego wzór stanowi załącznik nr 5 do niniejszego </w:t>
      </w:r>
      <w:r w:rsidR="0075463F">
        <w:t>r</w:t>
      </w:r>
      <w:r w:rsidR="00F4626D">
        <w:t>egulaminu</w:t>
      </w:r>
      <w:r w:rsidR="005E32D8">
        <w:t>. Rejestr zawiera następujące informacje:</w:t>
      </w:r>
    </w:p>
    <w:p w14:paraId="25391495" w14:textId="7A77656E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lastRenderedPageBreak/>
        <w:t>numer porządkowy kopii;</w:t>
      </w:r>
    </w:p>
    <w:p w14:paraId="5587963B" w14:textId="539FE562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t>okres, którego dotyczy nagranie;</w:t>
      </w:r>
    </w:p>
    <w:p w14:paraId="35D41E06" w14:textId="269ADCC4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t>źródło danych, np.: kamera nr …. w…….;</w:t>
      </w:r>
    </w:p>
    <w:p w14:paraId="7C520942" w14:textId="6A87F17C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t>data wykonania kopii;</w:t>
      </w:r>
    </w:p>
    <w:p w14:paraId="781C3BEE" w14:textId="61D6127D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t xml:space="preserve">dane osoby, która sporządziła kopię; </w:t>
      </w:r>
    </w:p>
    <w:p w14:paraId="256226A6" w14:textId="5B8019EA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t>podpis osoby, która sporządziła kopię;</w:t>
      </w:r>
    </w:p>
    <w:p w14:paraId="6A2110E0" w14:textId="7DF7BCD2" w:rsidR="005E32D8" w:rsidRDefault="005E32D8" w:rsidP="00E43EC4">
      <w:pPr>
        <w:pStyle w:val="Akapitzlist"/>
        <w:keepLines/>
        <w:numPr>
          <w:ilvl w:val="0"/>
          <w:numId w:val="5"/>
        </w:numPr>
        <w:spacing w:before="120" w:after="120"/>
      </w:pPr>
      <w:r>
        <w:t>informacje o udostępnieniu lub zniszczeniu kopii</w:t>
      </w:r>
      <w:r w:rsidR="00E43EC4">
        <w:t>.</w:t>
      </w:r>
    </w:p>
    <w:p w14:paraId="56D6B938" w14:textId="70FF90A3" w:rsidR="008F7367" w:rsidRDefault="00E90A43" w:rsidP="00633510">
      <w:pPr>
        <w:keepLines/>
        <w:spacing w:before="120" w:after="120"/>
        <w:ind w:firstLine="340"/>
      </w:pPr>
      <w:r>
        <w:t>1</w:t>
      </w:r>
      <w:r w:rsidR="00A87D0C">
        <w:t>2</w:t>
      </w:r>
      <w:r w:rsidR="00B02B3F">
        <w:t xml:space="preserve">. Kopia stworzona na pisemny wniosek osoby zainteresowanej zostaje zabezpieczona na okres nie dłuższy niż 3 miesiące i udostępniana jest jedynie uprawnionym instytucjom, </w:t>
      </w:r>
      <w:r w:rsidR="00E9216E">
        <w:t> </w:t>
      </w:r>
      <w:r w:rsidR="00B02B3F">
        <w:rPr>
          <w:color w:val="000000"/>
          <w:u w:color="000000"/>
        </w:rPr>
        <w:t xml:space="preserve">o których mowa </w:t>
      </w:r>
      <w:r w:rsidR="00B02B3F" w:rsidRPr="00B02B3F">
        <w:rPr>
          <w:color w:val="000000"/>
          <w:u w:color="000000"/>
        </w:rPr>
        <w:t>w</w:t>
      </w:r>
      <w:r w:rsidR="00B02B3F" w:rsidRPr="00B02B3F">
        <w:t xml:space="preserve"> ust. 1</w:t>
      </w:r>
      <w:r w:rsidR="00B02B3F">
        <w:t xml:space="preserve">. W przypadku </w:t>
      </w:r>
      <w:r w:rsidR="00B8020D">
        <w:t xml:space="preserve">bezczynności uprawnionych instytucji przez okres 3 miesięcy kopia podlega zniszczeniu. </w:t>
      </w:r>
      <w:r w:rsidR="001D4AC9">
        <w:t>Fakt zniszczenia wpisuje się do rejestru</w:t>
      </w:r>
      <w:r w:rsidR="00CE5C04">
        <w:t xml:space="preserve"> kopii. </w:t>
      </w:r>
    </w:p>
    <w:p w14:paraId="4C24FD95" w14:textId="1D5412EC" w:rsidR="00871FCB" w:rsidRDefault="00B018AD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A87D0C">
        <w:rPr>
          <w:color w:val="000000"/>
          <w:u w:color="000000"/>
        </w:rPr>
        <w:t>3</w:t>
      </w:r>
      <w:r w:rsidR="00871FCB">
        <w:rPr>
          <w:color w:val="000000"/>
          <w:u w:color="000000"/>
        </w:rPr>
        <w:t>. Raz w roku</w:t>
      </w:r>
      <w:r w:rsidR="00E43EC4">
        <w:rPr>
          <w:color w:val="000000"/>
          <w:u w:color="000000"/>
        </w:rPr>
        <w:t xml:space="preserve">, </w:t>
      </w:r>
      <w:r w:rsidR="00871FCB">
        <w:rPr>
          <w:color w:val="000000"/>
          <w:u w:color="000000"/>
        </w:rPr>
        <w:t>w terminie do 31 grudnia</w:t>
      </w:r>
      <w:r w:rsidR="00E43EC4">
        <w:rPr>
          <w:color w:val="000000"/>
          <w:u w:color="000000"/>
        </w:rPr>
        <w:t>,</w:t>
      </w:r>
      <w:r w:rsidR="00871FCB">
        <w:rPr>
          <w:color w:val="000000"/>
          <w:u w:color="000000"/>
        </w:rPr>
        <w:t xml:space="preserve"> </w:t>
      </w:r>
      <w:r w:rsidR="00633510">
        <w:rPr>
          <w:color w:val="000000"/>
          <w:u w:color="000000"/>
        </w:rPr>
        <w:t xml:space="preserve">zarządcy obiektów, w obrębie których funkcjonuje monitoring lub </w:t>
      </w:r>
      <w:r w:rsidR="00CC3E8A">
        <w:rPr>
          <w:color w:val="000000"/>
          <w:u w:color="000000"/>
        </w:rPr>
        <w:t>wyznaczony</w:t>
      </w:r>
      <w:r w:rsidR="00633510">
        <w:rPr>
          <w:color w:val="000000"/>
          <w:u w:color="000000"/>
        </w:rPr>
        <w:t xml:space="preserve"> pracownik Urzędu Gminy Wejherowo przekaże rejestr udostępnionych danych osobowych</w:t>
      </w:r>
      <w:r w:rsidR="00B8020D">
        <w:rPr>
          <w:color w:val="000000"/>
          <w:u w:color="000000"/>
        </w:rPr>
        <w:t xml:space="preserve"> </w:t>
      </w:r>
      <w:r w:rsidR="00B8020D">
        <w:t>oraz rejestr kopii z monitoringu wizyjnego sporządzanych na wniosek osoby zainteresowanej</w:t>
      </w:r>
      <w:r w:rsidR="00AF1A91">
        <w:rPr>
          <w:color w:val="000000"/>
          <w:u w:color="000000"/>
        </w:rPr>
        <w:t>.</w:t>
      </w:r>
    </w:p>
    <w:p w14:paraId="6644C23A" w14:textId="5CFD11A8" w:rsidR="00E9216E" w:rsidRDefault="00B018AD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A87D0C">
        <w:t>4</w:t>
      </w:r>
      <w:r w:rsidR="00E9216E">
        <w:t>. </w:t>
      </w:r>
      <w:r w:rsidR="00E9216E">
        <w:rPr>
          <w:color w:val="000000"/>
          <w:u w:color="000000"/>
        </w:rPr>
        <w:t>W wypadkach nie cierpiących zwłoki organy, o który</w:t>
      </w:r>
      <w:r w:rsidR="00CE5C04">
        <w:rPr>
          <w:color w:val="000000"/>
          <w:u w:color="000000"/>
        </w:rPr>
        <w:t>ch</w:t>
      </w:r>
      <w:r w:rsidR="00E9216E">
        <w:rPr>
          <w:color w:val="000000"/>
          <w:u w:color="000000"/>
        </w:rPr>
        <w:t xml:space="preserve"> mowa w ust. 1, zgłaszają wniosek ustnie</w:t>
      </w:r>
      <w:r w:rsidR="00CE5C04">
        <w:rPr>
          <w:color w:val="000000"/>
          <w:u w:color="000000"/>
        </w:rPr>
        <w:t xml:space="preserve"> </w:t>
      </w:r>
      <w:r w:rsidR="00E9216E">
        <w:rPr>
          <w:color w:val="000000"/>
          <w:u w:color="000000"/>
        </w:rPr>
        <w:t>Administratorowi lub osobom przez niego upoważnionym, a następnie w terminie nie dłuższym niż</w:t>
      </w:r>
      <w:r w:rsidR="00CE5C04">
        <w:rPr>
          <w:color w:val="000000"/>
          <w:u w:color="000000"/>
        </w:rPr>
        <w:t xml:space="preserve"> </w:t>
      </w:r>
      <w:r w:rsidR="00E9216E">
        <w:rPr>
          <w:color w:val="000000"/>
          <w:u w:color="000000"/>
        </w:rPr>
        <w:t>5 dni dostarczają go na piśmie.</w:t>
      </w:r>
      <w:r w:rsidR="00CE5C04">
        <w:rPr>
          <w:color w:val="000000"/>
          <w:u w:color="000000"/>
        </w:rPr>
        <w:t xml:space="preserve"> Brak dostarczenia pisemnego wniosku odnotowuje się w rejestrze. </w:t>
      </w:r>
    </w:p>
    <w:p w14:paraId="76DC188A" w14:textId="1CE3EE33" w:rsidR="00E9216E" w:rsidRDefault="00E90A43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A87D0C">
        <w:t>5</w:t>
      </w:r>
      <w:r w:rsidR="00E9216E">
        <w:t>. </w:t>
      </w:r>
      <w:r w:rsidR="00E9216E">
        <w:rPr>
          <w:color w:val="000000"/>
          <w:u w:color="000000"/>
        </w:rPr>
        <w:t>Nagrania obrazu z monitoringu wizyjnego są przekazywane na zewnątrz przez upoważnione do</w:t>
      </w:r>
      <w:r w:rsidR="00E9216E">
        <w:rPr>
          <w:color w:val="000000"/>
          <w:u w:color="000000"/>
        </w:rPr>
        <w:br/>
        <w:t xml:space="preserve">tego osoby, na nośnikach zewnętrznych </w:t>
      </w:r>
      <w:r w:rsidR="00CE5C04">
        <w:rPr>
          <w:color w:val="000000"/>
          <w:u w:color="000000"/>
        </w:rPr>
        <w:t xml:space="preserve">typu pendrive lub dysk zewnętrzny, dostarczonych przez wnioskodawcę </w:t>
      </w:r>
    </w:p>
    <w:p w14:paraId="45FCCFA6" w14:textId="4229681B" w:rsidR="00B8020D" w:rsidRPr="00E90A43" w:rsidRDefault="00B018AD" w:rsidP="00E9216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</w:t>
      </w:r>
      <w:r w:rsidR="00A87D0C">
        <w:rPr>
          <w:color w:val="000000"/>
          <w:u w:color="000000"/>
        </w:rPr>
        <w:t>6</w:t>
      </w:r>
      <w:r w:rsidR="00B8020D">
        <w:rPr>
          <w:color w:val="000000"/>
          <w:u w:color="000000"/>
        </w:rPr>
        <w:t>. W uzasadnionych przypadkach</w:t>
      </w:r>
      <w:r w:rsidR="0016022A">
        <w:rPr>
          <w:color w:val="000000"/>
          <w:u w:color="000000"/>
        </w:rPr>
        <w:t>,</w:t>
      </w:r>
      <w:r w:rsidR="00B8020D">
        <w:rPr>
          <w:color w:val="000000"/>
          <w:u w:color="000000"/>
        </w:rPr>
        <w:t xml:space="preserve"> na podstawie wniosków w/w organów, w szczególności gdy urządzenia monitoringu wizyjnego zarej</w:t>
      </w:r>
      <w:r>
        <w:rPr>
          <w:color w:val="000000"/>
          <w:u w:color="000000"/>
        </w:rPr>
        <w:t>e</w:t>
      </w:r>
      <w:r w:rsidR="00B8020D">
        <w:rPr>
          <w:color w:val="000000"/>
          <w:u w:color="000000"/>
        </w:rPr>
        <w:t xml:space="preserve">strowały zdarzenie związane z naruszeniem </w:t>
      </w:r>
      <w:r>
        <w:rPr>
          <w:color w:val="000000"/>
          <w:u w:color="000000"/>
        </w:rPr>
        <w:t>bezpieczeństwa</w:t>
      </w:r>
      <w:r w:rsidR="00B8020D">
        <w:rPr>
          <w:color w:val="000000"/>
          <w:u w:color="000000"/>
        </w:rPr>
        <w:t xml:space="preserve"> osób i mienia, okres przechowywania danych może ulec wydłużeniu o czas niezbędny do zakończenia postępowania, k</w:t>
      </w:r>
      <w:r>
        <w:rPr>
          <w:color w:val="000000"/>
          <w:u w:color="000000"/>
        </w:rPr>
        <w:t>t</w:t>
      </w:r>
      <w:r w:rsidR="00B8020D">
        <w:rPr>
          <w:color w:val="000000"/>
          <w:u w:color="000000"/>
        </w:rPr>
        <w:t>ór</w:t>
      </w:r>
      <w:r>
        <w:rPr>
          <w:color w:val="000000"/>
          <w:u w:color="000000"/>
        </w:rPr>
        <w:t>e</w:t>
      </w:r>
      <w:r w:rsidR="00B8020D">
        <w:rPr>
          <w:color w:val="000000"/>
          <w:u w:color="000000"/>
        </w:rPr>
        <w:t xml:space="preserve">go </w:t>
      </w:r>
      <w:r w:rsidR="00B8020D" w:rsidRPr="00E90A43">
        <w:rPr>
          <w:color w:val="000000"/>
          <w:u w:color="000000"/>
        </w:rPr>
        <w:t xml:space="preserve">przedmiotem </w:t>
      </w:r>
      <w:r w:rsidRPr="00E90A43">
        <w:rPr>
          <w:color w:val="000000"/>
          <w:u w:color="000000"/>
        </w:rPr>
        <w:t xml:space="preserve">jest zdarzenie zarejestrowane przez monitoring wizyjny. </w:t>
      </w:r>
    </w:p>
    <w:p w14:paraId="74A64E6E" w14:textId="53104B70" w:rsidR="00E9216E" w:rsidRDefault="00E9216E" w:rsidP="00CE5C04">
      <w:pPr>
        <w:keepLines/>
        <w:spacing w:before="120" w:after="120"/>
        <w:ind w:firstLine="340"/>
        <w:rPr>
          <w:color w:val="000000"/>
          <w:u w:color="000000"/>
        </w:rPr>
      </w:pPr>
      <w:r w:rsidRPr="00E90A43">
        <w:rPr>
          <w:b/>
        </w:rPr>
        <w:t>§ 10. </w:t>
      </w:r>
      <w:r w:rsidR="00C707F3">
        <w:rPr>
          <w:b/>
        </w:rPr>
        <w:t xml:space="preserve">1. </w:t>
      </w:r>
      <w:r w:rsidR="00C707F3">
        <w:t>Administrator prowadzi rejestr obszarów objętych monitoringiem</w:t>
      </w:r>
      <w:r w:rsidR="008F7B7A">
        <w:t>, którego wzór stanowi załącznik nr 6 do niniejszego regulaminu</w:t>
      </w:r>
      <w:r w:rsidR="00C707F3">
        <w:t>.</w:t>
      </w:r>
      <w:r>
        <w:rPr>
          <w:color w:val="000000"/>
          <w:u w:color="000000"/>
        </w:rPr>
        <w:t xml:space="preserve"> </w:t>
      </w:r>
      <w:r w:rsidR="00C707F3">
        <w:rPr>
          <w:color w:val="000000"/>
          <w:u w:color="000000"/>
        </w:rPr>
        <w:t>Osobą odpowiedzialną za prowadzenie rejestru obszarów objętych monitoringiem jest</w:t>
      </w:r>
      <w:r w:rsidR="00CC3E8A">
        <w:rPr>
          <w:color w:val="000000"/>
          <w:u w:color="000000"/>
        </w:rPr>
        <w:t xml:space="preserve"> </w:t>
      </w:r>
      <w:r w:rsidR="00CE5C04">
        <w:rPr>
          <w:color w:val="000000"/>
          <w:u w:color="000000"/>
        </w:rPr>
        <w:t xml:space="preserve">Inspektor Ochrony Danych. </w:t>
      </w:r>
    </w:p>
    <w:p w14:paraId="2B1BCC2C" w14:textId="659C5F68" w:rsidR="00B07F15" w:rsidRPr="00D90CDE" w:rsidRDefault="00E9216E" w:rsidP="005D562F">
      <w:pPr>
        <w:keepLines/>
        <w:spacing w:before="120" w:after="120"/>
        <w:ind w:firstLine="340"/>
        <w:rPr>
          <w:i/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Miejsca objęte monitoringiem wizyjnym są oznakowane stosownymi tabl</w:t>
      </w:r>
      <w:r w:rsidR="00B07F15">
        <w:rPr>
          <w:color w:val="000000"/>
          <w:u w:color="000000"/>
        </w:rPr>
        <w:t>iczkami informacyjnymi</w:t>
      </w:r>
      <w:r w:rsidR="0016022A">
        <w:rPr>
          <w:color w:val="000000"/>
          <w:u w:color="000000"/>
        </w:rPr>
        <w:t xml:space="preserve"> </w:t>
      </w:r>
      <w:r w:rsidR="00B07F15">
        <w:rPr>
          <w:color w:val="000000"/>
          <w:u w:color="000000"/>
        </w:rPr>
        <w:t>spełniającymi</w:t>
      </w:r>
      <w:r>
        <w:rPr>
          <w:color w:val="000000"/>
          <w:u w:color="000000"/>
        </w:rPr>
        <w:t xml:space="preserve"> wymogi </w:t>
      </w:r>
      <w:r w:rsidR="00B07F15">
        <w:rPr>
          <w:color w:val="000000"/>
          <w:u w:color="000000"/>
        </w:rPr>
        <w:t xml:space="preserve">warstwowej </w:t>
      </w:r>
      <w:r>
        <w:rPr>
          <w:color w:val="000000"/>
          <w:u w:color="000000"/>
        </w:rPr>
        <w:t xml:space="preserve">klauzuli informacyjnej, brzmiącej: </w:t>
      </w:r>
      <w:r w:rsidR="00B07F15" w:rsidRPr="00B07F15">
        <w:rPr>
          <w:i/>
          <w:color w:val="000000"/>
          <w:u w:color="000000"/>
        </w:rPr>
        <w:t xml:space="preserve">„Administratorem danych osobowych jest Wójt Gminy Wejherowo z siedzibą: Urząd Gminy Wejherowo, ul. Transportowa 1, 84-200 Wejherowo. Monitoring prowadzony jest w celu </w:t>
      </w:r>
      <w:r w:rsidR="00AB0408" w:rsidRPr="00AB0408">
        <w:rPr>
          <w:i/>
          <w:color w:val="000000"/>
          <w:u w:color="000000"/>
        </w:rPr>
        <w:t>zapewnienia porządku publicznego i bezpieczeństwa obywateli  o</w:t>
      </w:r>
      <w:r w:rsidR="00AB0408">
        <w:rPr>
          <w:i/>
          <w:color w:val="000000"/>
          <w:u w:color="000000"/>
        </w:rPr>
        <w:t xml:space="preserve">raz  ochrony  przeciwpożarowej i  przeciwpowodziowej  (zgodnie z art. 6 ust. 1 lit. </w:t>
      </w:r>
      <w:r w:rsidR="00B672B1">
        <w:rPr>
          <w:i/>
          <w:color w:val="000000"/>
          <w:u w:color="000000"/>
        </w:rPr>
        <w:t xml:space="preserve">c i </w:t>
      </w:r>
      <w:r w:rsidR="00AB0408">
        <w:rPr>
          <w:i/>
          <w:color w:val="000000"/>
          <w:u w:color="000000"/>
        </w:rPr>
        <w:t>e</w:t>
      </w:r>
      <w:r w:rsidR="00B07F15" w:rsidRPr="00B07F15">
        <w:rPr>
          <w:i/>
          <w:color w:val="000000"/>
          <w:u w:color="000000"/>
        </w:rPr>
        <w:t xml:space="preserve"> RODO). Szczegółowe informacje dotyczące ochrony danych osobowych dostępne </w:t>
      </w:r>
      <w:r w:rsidR="00B07F15" w:rsidRPr="00D90CDE">
        <w:rPr>
          <w:i/>
          <w:color w:val="000000"/>
          <w:u w:color="000000"/>
        </w:rPr>
        <w:t xml:space="preserve">są </w:t>
      </w:r>
      <w:r w:rsidR="005D562F" w:rsidRPr="00D90CDE">
        <w:rPr>
          <w:i/>
          <w:color w:val="000000"/>
          <w:u w:color="000000"/>
        </w:rPr>
        <w:t xml:space="preserve">w Biuletynie Informacji Publicznej Gminy Wejherowo prowadzonym pod adresem: </w:t>
      </w:r>
      <w:hyperlink r:id="rId7" w:history="1">
        <w:r w:rsidR="005D562F" w:rsidRPr="00D90CDE">
          <w:rPr>
            <w:rStyle w:val="Hipercze"/>
            <w:i/>
            <w:u w:color="000000"/>
          </w:rPr>
          <w:t>www.bip.ugwejherowo.pl</w:t>
        </w:r>
      </w:hyperlink>
      <w:r w:rsidR="005D562F" w:rsidRPr="00D90CDE">
        <w:rPr>
          <w:i/>
          <w:color w:val="000000"/>
          <w:u w:color="000000"/>
        </w:rPr>
        <w:t xml:space="preserve"> w zakładce ochrona danych osobowych. </w:t>
      </w:r>
      <w:r w:rsidR="005D562F" w:rsidRPr="00D90CDE">
        <w:rPr>
          <w:i/>
          <w:color w:val="000000"/>
          <w:u w:color="000000"/>
        </w:rPr>
        <w:br/>
      </w:r>
      <w:r w:rsidR="00B07F15" w:rsidRPr="00D90CDE">
        <w:rPr>
          <w:i/>
          <w:color w:val="000000"/>
          <w:u w:color="000000"/>
        </w:rPr>
        <w:t xml:space="preserve">Kontakt z Inspektorem Ochrony Danych: </w:t>
      </w:r>
      <w:hyperlink r:id="rId8" w:history="1">
        <w:r w:rsidR="00B07F15" w:rsidRPr="00D90CDE">
          <w:rPr>
            <w:rStyle w:val="Hipercze"/>
            <w:i/>
            <w:u w:color="000000"/>
          </w:rPr>
          <w:t>iod@ugwejherowo.pl</w:t>
        </w:r>
      </w:hyperlink>
      <w:r w:rsidR="00B07F15" w:rsidRPr="00D90CDE">
        <w:rPr>
          <w:i/>
          <w:color w:val="000000"/>
          <w:u w:color="000000"/>
        </w:rPr>
        <w:t>”</w:t>
      </w:r>
      <w:r w:rsidR="00AB0408" w:rsidRPr="00D90CDE">
        <w:rPr>
          <w:i/>
          <w:color w:val="000000"/>
          <w:u w:color="000000"/>
        </w:rPr>
        <w:t>.</w:t>
      </w:r>
    </w:p>
    <w:p w14:paraId="64747159" w14:textId="405033E9" w:rsidR="00B07F15" w:rsidRPr="00B07F15" w:rsidRDefault="00B07F15" w:rsidP="00B07F15">
      <w:pPr>
        <w:keepLines/>
        <w:spacing w:before="120" w:after="120"/>
        <w:ind w:firstLine="340"/>
        <w:rPr>
          <w:color w:val="000000"/>
          <w:u w:color="000000"/>
        </w:rPr>
      </w:pPr>
      <w:r w:rsidRPr="00B07F15">
        <w:rPr>
          <w:color w:val="000000"/>
          <w:u w:color="000000"/>
        </w:rPr>
        <w:t xml:space="preserve">3. </w:t>
      </w:r>
      <w:r>
        <w:rPr>
          <w:color w:val="000000"/>
          <w:u w:color="000000"/>
        </w:rPr>
        <w:t>Pełna treść klauzuli informacyjnej znajduje się w Biuletynie Informacji Publicznej Gminy Wejherowo prowadzony</w:t>
      </w:r>
      <w:r w:rsidR="003A47B0">
        <w:rPr>
          <w:color w:val="000000"/>
          <w:u w:color="000000"/>
        </w:rPr>
        <w:t>m</w:t>
      </w:r>
      <w:r>
        <w:rPr>
          <w:color w:val="000000"/>
          <w:u w:color="000000"/>
        </w:rPr>
        <w:t xml:space="preserve"> pod adresem: </w:t>
      </w:r>
      <w:hyperlink r:id="rId9" w:history="1">
        <w:r w:rsidRPr="00B07F15">
          <w:rPr>
            <w:rStyle w:val="Hipercze"/>
            <w:u w:color="000000"/>
          </w:rPr>
          <w:t>www.bip.ugwejherowo.pl</w:t>
        </w:r>
      </w:hyperlink>
      <w:r w:rsidRPr="00B07F15">
        <w:rPr>
          <w:color w:val="000000"/>
          <w:u w:color="000000"/>
        </w:rPr>
        <w:t xml:space="preserve">  w zakładce ochrona danych osobowych</w:t>
      </w:r>
      <w:r w:rsidR="00B018AD">
        <w:rPr>
          <w:color w:val="000000"/>
          <w:u w:color="000000"/>
        </w:rPr>
        <w:t xml:space="preserve"> oraz na stronie internetowej Urzędu Gminy Wejherowo</w:t>
      </w:r>
      <w:r w:rsidRPr="00B07F15">
        <w:rPr>
          <w:color w:val="000000"/>
          <w:u w:color="000000"/>
        </w:rPr>
        <w:t>.</w:t>
      </w:r>
    </w:p>
    <w:p w14:paraId="00F48018" w14:textId="7E3BEE5A" w:rsidR="0088389D" w:rsidRDefault="00E9216E" w:rsidP="00E43EC4">
      <w:pPr>
        <w:keepLines/>
        <w:spacing w:before="120" w:after="120"/>
        <w:ind w:firstLine="340"/>
      </w:pPr>
      <w:r>
        <w:rPr>
          <w:b/>
        </w:rPr>
        <w:t>§ 11. </w:t>
      </w:r>
      <w:r>
        <w:rPr>
          <w:color w:val="000000"/>
          <w:u w:color="000000"/>
        </w:rPr>
        <w:t>W sprawach nieuregulowanych niniejszym regulaminem ostateczną decyzję podejmu</w:t>
      </w:r>
      <w:r w:rsidR="00336642">
        <w:rPr>
          <w:color w:val="000000"/>
          <w:u w:color="000000"/>
        </w:rPr>
        <w:t>je Administr</w:t>
      </w:r>
      <w:r w:rsidR="00E90A43">
        <w:rPr>
          <w:color w:val="000000"/>
          <w:u w:color="000000"/>
        </w:rPr>
        <w:t>ator.</w:t>
      </w:r>
    </w:p>
    <w:sectPr w:rsidR="008838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282B" w14:textId="77777777" w:rsidR="006D2BEB" w:rsidRDefault="006D2BEB">
      <w:r>
        <w:separator/>
      </w:r>
    </w:p>
  </w:endnote>
  <w:endnote w:type="continuationSeparator" w:id="0">
    <w:p w14:paraId="17830549" w14:textId="77777777" w:rsidR="006D2BEB" w:rsidRDefault="006D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9DA7" w14:textId="77777777" w:rsidR="006F13EA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CD56" w14:textId="77777777" w:rsidR="006D2BEB" w:rsidRDefault="006D2BEB">
      <w:r>
        <w:separator/>
      </w:r>
    </w:p>
  </w:footnote>
  <w:footnote w:type="continuationSeparator" w:id="0">
    <w:p w14:paraId="1C0718D0" w14:textId="77777777" w:rsidR="006D2BEB" w:rsidRDefault="006D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470"/>
    <w:multiLevelType w:val="hybridMultilevel"/>
    <w:tmpl w:val="1206B376"/>
    <w:lvl w:ilvl="0" w:tplc="0612338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6D402EB"/>
    <w:multiLevelType w:val="hybridMultilevel"/>
    <w:tmpl w:val="1E74A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024C"/>
    <w:multiLevelType w:val="hybridMultilevel"/>
    <w:tmpl w:val="EE607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7B1E"/>
    <w:multiLevelType w:val="hybridMultilevel"/>
    <w:tmpl w:val="E8E67B42"/>
    <w:lvl w:ilvl="0" w:tplc="CADC193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EA51CA9"/>
    <w:multiLevelType w:val="hybridMultilevel"/>
    <w:tmpl w:val="4F0272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698E342C"/>
    <w:multiLevelType w:val="hybridMultilevel"/>
    <w:tmpl w:val="53EE3C6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996424226">
    <w:abstractNumId w:val="1"/>
  </w:num>
  <w:num w:numId="2" w16cid:durableId="224998945">
    <w:abstractNumId w:val="2"/>
  </w:num>
  <w:num w:numId="3" w16cid:durableId="439034058">
    <w:abstractNumId w:val="4"/>
  </w:num>
  <w:num w:numId="4" w16cid:durableId="1199732942">
    <w:abstractNumId w:val="0"/>
  </w:num>
  <w:num w:numId="5" w16cid:durableId="1805661080">
    <w:abstractNumId w:val="5"/>
  </w:num>
  <w:num w:numId="6" w16cid:durableId="195875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6E"/>
    <w:rsid w:val="00007D0C"/>
    <w:rsid w:val="000838B6"/>
    <w:rsid w:val="0009702D"/>
    <w:rsid w:val="00097B56"/>
    <w:rsid w:val="00126E30"/>
    <w:rsid w:val="0016022A"/>
    <w:rsid w:val="001811D6"/>
    <w:rsid w:val="001C1BAD"/>
    <w:rsid w:val="001D4AC9"/>
    <w:rsid w:val="0021391F"/>
    <w:rsid w:val="00296B74"/>
    <w:rsid w:val="002E6DA7"/>
    <w:rsid w:val="003112EB"/>
    <w:rsid w:val="00336642"/>
    <w:rsid w:val="003513DF"/>
    <w:rsid w:val="0035745D"/>
    <w:rsid w:val="00390FB8"/>
    <w:rsid w:val="003A47B0"/>
    <w:rsid w:val="00403675"/>
    <w:rsid w:val="00491AA5"/>
    <w:rsid w:val="0051262A"/>
    <w:rsid w:val="00556D93"/>
    <w:rsid w:val="00577C96"/>
    <w:rsid w:val="005A05D3"/>
    <w:rsid w:val="005B383F"/>
    <w:rsid w:val="005D562F"/>
    <w:rsid w:val="005E32D8"/>
    <w:rsid w:val="005F2021"/>
    <w:rsid w:val="005F4F0F"/>
    <w:rsid w:val="00603630"/>
    <w:rsid w:val="00633510"/>
    <w:rsid w:val="00695B75"/>
    <w:rsid w:val="006A6D4F"/>
    <w:rsid w:val="006D2BEB"/>
    <w:rsid w:val="007227AB"/>
    <w:rsid w:val="00740592"/>
    <w:rsid w:val="0075463F"/>
    <w:rsid w:val="007635CE"/>
    <w:rsid w:val="0077000F"/>
    <w:rsid w:val="007D6A6F"/>
    <w:rsid w:val="007E2B34"/>
    <w:rsid w:val="007E624C"/>
    <w:rsid w:val="00804AC5"/>
    <w:rsid w:val="00871FCB"/>
    <w:rsid w:val="008C7D92"/>
    <w:rsid w:val="008D4AA1"/>
    <w:rsid w:val="008F6F4F"/>
    <w:rsid w:val="008F7367"/>
    <w:rsid w:val="008F7B7A"/>
    <w:rsid w:val="00935A38"/>
    <w:rsid w:val="00A315E9"/>
    <w:rsid w:val="00A842E7"/>
    <w:rsid w:val="00A87D0C"/>
    <w:rsid w:val="00A94AD1"/>
    <w:rsid w:val="00A97F99"/>
    <w:rsid w:val="00AB0408"/>
    <w:rsid w:val="00AB209D"/>
    <w:rsid w:val="00AF1A91"/>
    <w:rsid w:val="00B018AD"/>
    <w:rsid w:val="00B02B3F"/>
    <w:rsid w:val="00B07F15"/>
    <w:rsid w:val="00B414EF"/>
    <w:rsid w:val="00B672B1"/>
    <w:rsid w:val="00B8020D"/>
    <w:rsid w:val="00BA2B0B"/>
    <w:rsid w:val="00BB5B3B"/>
    <w:rsid w:val="00BC0394"/>
    <w:rsid w:val="00BE4AF5"/>
    <w:rsid w:val="00BE63CE"/>
    <w:rsid w:val="00BF338E"/>
    <w:rsid w:val="00C26815"/>
    <w:rsid w:val="00C4054E"/>
    <w:rsid w:val="00C54B63"/>
    <w:rsid w:val="00C707F3"/>
    <w:rsid w:val="00CA18B7"/>
    <w:rsid w:val="00CC3E8A"/>
    <w:rsid w:val="00CE5C04"/>
    <w:rsid w:val="00D90CDE"/>
    <w:rsid w:val="00DB5E80"/>
    <w:rsid w:val="00E04EE7"/>
    <w:rsid w:val="00E43EC4"/>
    <w:rsid w:val="00E54579"/>
    <w:rsid w:val="00E7552E"/>
    <w:rsid w:val="00E90A43"/>
    <w:rsid w:val="00E9216E"/>
    <w:rsid w:val="00EA7AAB"/>
    <w:rsid w:val="00EB6AED"/>
    <w:rsid w:val="00EF0303"/>
    <w:rsid w:val="00EF04B9"/>
    <w:rsid w:val="00EF7C60"/>
    <w:rsid w:val="00F058E5"/>
    <w:rsid w:val="00F122B2"/>
    <w:rsid w:val="00F3165B"/>
    <w:rsid w:val="00F4626D"/>
    <w:rsid w:val="00F52B24"/>
    <w:rsid w:val="00F66F15"/>
    <w:rsid w:val="00F7771C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CA33"/>
  <w15:chartTrackingRefBased/>
  <w15:docId w15:val="{0072DB88-D347-42E2-B9A9-70AD87BF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16E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921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7F1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D9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wejherow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ug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2101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mwegner</dc:creator>
  <cp:keywords/>
  <dc:description/>
  <cp:lastModifiedBy>Małgorzata Niemirska-Thiel</cp:lastModifiedBy>
  <cp:revision>3</cp:revision>
  <cp:lastPrinted>2023-05-23T07:14:00Z</cp:lastPrinted>
  <dcterms:created xsi:type="dcterms:W3CDTF">2023-05-23T07:14:00Z</dcterms:created>
  <dcterms:modified xsi:type="dcterms:W3CDTF">2023-05-23T07:24:00Z</dcterms:modified>
</cp:coreProperties>
</file>