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likwidacji kasy Urzędu Gminy Wejherowo, przeprowadzenia inwentaryzacji z likwidacji kasy Urzędu Gminy Wejherowo oraz powołania komisji inwentaryzacyjnej.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rachunkowości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Likwidację kasy Urzędu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inwentaryzacji na dzień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metodą spisu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natury: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kasy Urzędu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gotówki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druków ścisłego zarachowania,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technicznego kasy.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Inwentaryzacyjną do przeprowadzenia inwentaryzacji,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Katarzynę Brzozowską– przewodnicząca,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Iwonę Lewoń – członek,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Wioletta Danilczyk –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Przewodniczącego Komisji Inwentaryzacyjnej do sporządzenia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przedłożenia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przeprowadzonej inwentaryzacji.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Wyznaczam punkt do wpłat należności budżetowych na parterze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holu budynku Urzędu Gminy Wejherowo  - Opłatomat do wpłat gotówkowych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bezgotówkowych.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powierzam Skarbnikowi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CEA8DB2F-3082-4390-AB17-E93E9F7072DB.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67/2023 z dnia 1 czerwca 2023 r.</dc:title>
  <dc:subject>w sprawie likwidacji kasy Urzędu Gminy Wejherowo, przeprowadzenia inwentaryzacji z^likwidacji kasy Urzędu Gminy Wejherowo oraz powołania komisji inwentaryzacyjnej.</dc:subject>
  <dc:creator>pczerwinski</dc:creator>
  <cp:lastModifiedBy>pczerwinski</cp:lastModifiedBy>
  <cp:revision>1</cp:revision>
  <dcterms:created xsi:type="dcterms:W3CDTF">2023-06-23T13:54:11Z</dcterms:created>
  <dcterms:modified xsi:type="dcterms:W3CDTF">2023-06-23T13:54:11Z</dcterms:modified>
  <cp:category>Akt prawny</cp:category>
</cp:coreProperties>
</file>